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2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763"/>
        <w:gridCol w:w="166"/>
        <w:gridCol w:w="2160"/>
        <w:gridCol w:w="604"/>
        <w:gridCol w:w="991"/>
        <w:gridCol w:w="1284"/>
        <w:gridCol w:w="1566"/>
      </w:tblGrid>
      <w:tr w14:paraId="1FE2A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EAB89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绩效目标申报表</w:t>
            </w:r>
          </w:p>
        </w:tc>
      </w:tr>
      <w:tr w14:paraId="189C8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BBE4B8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 w14:paraId="42C82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42ED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1A4E20">
            <w:pPr>
              <w:widowControl/>
              <w:jc w:val="center"/>
              <w:textAlignment w:val="center"/>
              <w:rPr>
                <w:rFonts w:hint="eastAsia" w:asci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2025</w:t>
            </w:r>
            <w:r>
              <w:rPr>
                <w:rFonts w:hint="eastAsia" w:ascii="宋体" w:cs="宋体"/>
                <w:color w:val="000000"/>
                <w:sz w:val="20"/>
                <w:szCs w:val="20"/>
              </w:rPr>
              <w:t>年少数民族发展项目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C4FF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项目负责人及电话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2BDD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吴淑华</w:t>
            </w:r>
            <w:r>
              <w:rPr>
                <w:rFonts w:ascii="宋体" w:cs="宋体"/>
                <w:color w:val="000000"/>
                <w:sz w:val="20"/>
                <w:szCs w:val="20"/>
              </w:rPr>
              <w:t>03357867370</w:t>
            </w:r>
          </w:p>
        </w:tc>
      </w:tr>
      <w:tr w14:paraId="4880F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85ED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6B83B"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民宗局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ED44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FECE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村集体</w:t>
            </w:r>
          </w:p>
        </w:tc>
      </w:tr>
      <w:tr w14:paraId="7AE6F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18D2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资金情况（万元）</w:t>
            </w: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74E5A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3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7C94B"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282</w:t>
            </w:r>
          </w:p>
        </w:tc>
      </w:tr>
      <w:tr w14:paraId="0A5C1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6510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3C56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3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66A4AF"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282</w:t>
            </w:r>
          </w:p>
        </w:tc>
      </w:tr>
      <w:tr w14:paraId="2BE9B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51C26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9B38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3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98F0C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63859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B97D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75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3317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年度目标</w:t>
            </w:r>
          </w:p>
        </w:tc>
      </w:tr>
      <w:tr w14:paraId="2D581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B41A3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5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35BB4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通过补齐乡镇所辖村基础设施短板，实现巩固拓展脱贫攻坚成果，全面推进乡村振兴。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通过改善群众生产生活条件，达到提升受益群众的获得感、幸福感，进一步促进民族地区交流交往交融。</w:t>
            </w:r>
          </w:p>
        </w:tc>
      </w:tr>
      <w:tr w14:paraId="6674C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ECDA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7B22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8C9CA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BF76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B660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14:paraId="7D6FF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1B47A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576B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8A451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3A0A8">
            <w:pPr>
              <w:widowControl/>
              <w:jc w:val="left"/>
              <w:textAlignment w:val="center"/>
              <w:rPr>
                <w:rFonts w:ascii="宋体" w:cs="宋体"/>
                <w:color w:val="FF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硬化道路面积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9444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29000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平方米</w:t>
            </w:r>
          </w:p>
        </w:tc>
      </w:tr>
      <w:tr w14:paraId="1E904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46A9B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E0364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1DE0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F4785">
            <w:pPr>
              <w:widowControl/>
              <w:jc w:val="left"/>
              <w:rPr>
                <w:rFonts w:hint="default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护庄护田坝长度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E0B9A">
            <w:pPr>
              <w:widowControl/>
              <w:jc w:val="left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900米</w:t>
            </w:r>
          </w:p>
        </w:tc>
      </w:tr>
      <w:tr w14:paraId="3D8CC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A6EA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702C9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26CD2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6EE80">
            <w:pPr>
              <w:widowControl/>
              <w:jc w:val="left"/>
              <w:rPr>
                <w:rFonts w:hint="default" w:ascii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修建生产桥数量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301F2">
            <w:pPr>
              <w:widowControl/>
              <w:jc w:val="left"/>
              <w:textAlignment w:val="center"/>
              <w:rPr>
                <w:rFonts w:hint="default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6座</w:t>
            </w:r>
          </w:p>
        </w:tc>
      </w:tr>
      <w:tr w14:paraId="25F3AB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B763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87C6A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82119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2479F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项目验收合格率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03BF8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14:paraId="44C93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6AA39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243E2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B56E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365D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项目完成及时率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C8DC9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14:paraId="7E70F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2655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EE8B5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10F3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0B641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道路硬化项目成本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34A5A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182.5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14:paraId="16853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B6D11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EC9C5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2D02E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93B3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建设生产桥成本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0751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52.5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14:paraId="591B2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E1040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4E72C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BF73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676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修建护坝成本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05564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47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14:paraId="5E237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9D554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CE0D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9BB5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02A2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产业路项目实施促进群众增收村个数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F3E9A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17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</w:tr>
      <w:tr w14:paraId="396C08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74818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616D3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8E70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104EC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项目受益群众数量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8502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17000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人</w:t>
            </w:r>
          </w:p>
        </w:tc>
      </w:tr>
      <w:tr w14:paraId="5C452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FDE68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FC1A4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68D9C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2C8E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可持续影响年限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6772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8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14:paraId="75C8C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CF17F8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4490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75B7B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34598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反映受益群众满意率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CE4D04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95%</w:t>
            </w:r>
          </w:p>
        </w:tc>
      </w:tr>
    </w:tbl>
    <w:p w14:paraId="58E59005"/>
    <w:tbl>
      <w:tblPr>
        <w:tblStyle w:val="2"/>
        <w:tblW w:w="82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763"/>
        <w:gridCol w:w="166"/>
        <w:gridCol w:w="2160"/>
        <w:gridCol w:w="604"/>
        <w:gridCol w:w="991"/>
        <w:gridCol w:w="1284"/>
        <w:gridCol w:w="1566"/>
      </w:tblGrid>
      <w:tr w14:paraId="294B9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46D0C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绩效目标申报表</w:t>
            </w:r>
          </w:p>
        </w:tc>
      </w:tr>
      <w:tr w14:paraId="79B9D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2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F5194F">
            <w:pPr>
              <w:widowControl/>
              <w:jc w:val="center"/>
              <w:textAlignment w:val="top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年度）</w:t>
            </w:r>
          </w:p>
        </w:tc>
      </w:tr>
      <w:tr w14:paraId="44DD9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E39457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41A4F">
            <w:pPr>
              <w:widowControl/>
              <w:jc w:val="center"/>
              <w:textAlignment w:val="center"/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2026年中药材加工设备购置</w:t>
            </w:r>
          </w:p>
          <w:p w14:paraId="29C99F27"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项目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5A2D0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项目负责人及电话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A691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</w:rPr>
              <w:t>吴淑华</w:t>
            </w:r>
            <w:r>
              <w:rPr>
                <w:rFonts w:ascii="宋体" w:cs="宋体"/>
                <w:color w:val="000000"/>
                <w:sz w:val="20"/>
                <w:szCs w:val="20"/>
              </w:rPr>
              <w:t>03357867370</w:t>
            </w:r>
          </w:p>
        </w:tc>
      </w:tr>
      <w:tr w14:paraId="4AB92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58FB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A19426"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民宗局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9A68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28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4563F"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民宗局</w:t>
            </w:r>
          </w:p>
        </w:tc>
      </w:tr>
      <w:tr w14:paraId="31B3F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6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D27C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资金情况（万元）</w:t>
            </w: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155F6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3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58C79"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260</w:t>
            </w:r>
          </w:p>
        </w:tc>
      </w:tr>
      <w:tr w14:paraId="70A72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79AC3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B7C3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3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A10DF">
            <w:pPr>
              <w:widowControl/>
              <w:jc w:val="center"/>
              <w:textAlignment w:val="center"/>
              <w:rPr>
                <w:rFonts w:hint="default" w:asci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sz w:val="20"/>
                <w:szCs w:val="20"/>
                <w:lang w:val="en-US" w:eastAsia="zh-CN"/>
              </w:rPr>
              <w:t>260</w:t>
            </w:r>
          </w:p>
        </w:tc>
      </w:tr>
      <w:tr w14:paraId="6E26A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46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E8B4F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8DB4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38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E139D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sz w:val="20"/>
                <w:szCs w:val="20"/>
              </w:rPr>
              <w:t>0</w:t>
            </w:r>
          </w:p>
        </w:tc>
      </w:tr>
      <w:tr w14:paraId="17E9E5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4467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总体目标</w:t>
            </w:r>
          </w:p>
        </w:tc>
        <w:tc>
          <w:tcPr>
            <w:tcW w:w="75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F72E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年度目标</w:t>
            </w:r>
          </w:p>
        </w:tc>
      </w:tr>
      <w:tr w14:paraId="6B86A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3EAB6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75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1A989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通过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项目资金支持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帮助企业扩大生产规模，培育壮大全县中药材产业，带动周边群众参与生产、就业，增加脱贫人口收入，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进一步促进民族地区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经济发展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。</w:t>
            </w:r>
          </w:p>
        </w:tc>
      </w:tr>
      <w:tr w14:paraId="5C176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B086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绩效指标</w:t>
            </w: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CBA8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F97B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级指标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55CE9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AC945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指标值</w:t>
            </w:r>
          </w:p>
        </w:tc>
      </w:tr>
      <w:tr w14:paraId="68533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DDE5C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8081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6810A7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45C63">
            <w:pPr>
              <w:widowControl/>
              <w:jc w:val="left"/>
              <w:textAlignment w:val="center"/>
              <w:rPr>
                <w:rFonts w:hint="default" w:ascii="宋体" w:eastAsia="宋体" w:cs="宋体"/>
                <w:color w:val="FF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购置加工设备数量 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22821">
            <w:pPr>
              <w:widowControl/>
              <w:jc w:val="left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8台（套）</w:t>
            </w:r>
          </w:p>
        </w:tc>
      </w:tr>
      <w:tr w14:paraId="444CE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6D761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0A1B6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5B942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27404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项目验收合格率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7DC1D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14:paraId="2F3E3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C9DAD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B5995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4D9403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EA0AD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项目完成及时率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69CDA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14:paraId="5E24F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D3E44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8C60A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F4159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DB23D">
            <w:pPr>
              <w:widowControl/>
              <w:jc w:val="left"/>
              <w:rPr>
                <w:rFonts w:hint="default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购置加工设备成本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25BA7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≤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260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万元</w:t>
            </w:r>
          </w:p>
        </w:tc>
      </w:tr>
      <w:tr w14:paraId="765FE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A2B5E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20AD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6A6CEB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63658">
            <w:pPr>
              <w:widowControl/>
              <w:jc w:val="left"/>
              <w:rPr>
                <w:rFonts w:hint="default" w:asci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项目年度支付资产收益金数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9F1CB">
            <w:pPr>
              <w:widowControl/>
              <w:jc w:val="left"/>
              <w:textAlignment w:val="center"/>
              <w:rPr>
                <w:rFonts w:hint="default" w:ascii="宋体" w:cs="宋体"/>
                <w:color w:val="000000"/>
                <w:sz w:val="20"/>
                <w:szCs w:val="20"/>
                <w:lang w:val="en-US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15万元</w:t>
            </w:r>
          </w:p>
        </w:tc>
      </w:tr>
      <w:tr w14:paraId="7C888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04535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2AD4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AA3D5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社会效益指标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8D4E05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项目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带动务工就业人数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56DF0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cs="宋体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="宋体" w:cs="宋体"/>
                <w:kern w:val="0"/>
                <w:sz w:val="20"/>
                <w:szCs w:val="20"/>
              </w:rPr>
              <w:t>人</w:t>
            </w:r>
          </w:p>
        </w:tc>
      </w:tr>
      <w:tr w14:paraId="2E177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55097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12063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1F74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可持续影响指标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9C819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可持续影响年限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482DD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年</w:t>
            </w:r>
          </w:p>
        </w:tc>
      </w:tr>
      <w:tr w14:paraId="204D7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7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C647F">
            <w:pPr>
              <w:jc w:val="center"/>
              <w:rPr>
                <w:rFonts w:ascii="宋体" w:cs="宋体"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BA78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786D6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28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2E462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反映受益群众满意率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6B70A">
            <w:pPr>
              <w:widowControl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cs="宋体"/>
                <w:color w:val="000000"/>
                <w:kern w:val="0"/>
                <w:sz w:val="20"/>
                <w:szCs w:val="20"/>
              </w:rPr>
              <w:t>≥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95%</w:t>
            </w:r>
          </w:p>
        </w:tc>
      </w:tr>
    </w:tbl>
    <w:p w14:paraId="5F1390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0F3A"/>
    <w:rsid w:val="00002EFF"/>
    <w:rsid w:val="00106B7F"/>
    <w:rsid w:val="002203D0"/>
    <w:rsid w:val="003E4D29"/>
    <w:rsid w:val="004C0D65"/>
    <w:rsid w:val="0050788E"/>
    <w:rsid w:val="0056519E"/>
    <w:rsid w:val="00590737"/>
    <w:rsid w:val="006A5750"/>
    <w:rsid w:val="006C5BFA"/>
    <w:rsid w:val="00887B0E"/>
    <w:rsid w:val="008C418E"/>
    <w:rsid w:val="00900F3A"/>
    <w:rsid w:val="00915828"/>
    <w:rsid w:val="00A3575D"/>
    <w:rsid w:val="00A44840"/>
    <w:rsid w:val="00A57311"/>
    <w:rsid w:val="00B32F94"/>
    <w:rsid w:val="00BA39EC"/>
    <w:rsid w:val="00BB5B06"/>
    <w:rsid w:val="00C777E4"/>
    <w:rsid w:val="00D251D9"/>
    <w:rsid w:val="00E32446"/>
    <w:rsid w:val="00FB10AC"/>
    <w:rsid w:val="00FC39CA"/>
    <w:rsid w:val="1BF765EF"/>
    <w:rsid w:val="22237002"/>
    <w:rsid w:val="22996FB9"/>
    <w:rsid w:val="27EC118E"/>
    <w:rsid w:val="2EB2312B"/>
    <w:rsid w:val="2F8F6863"/>
    <w:rsid w:val="383A26CD"/>
    <w:rsid w:val="3EEF2E5F"/>
    <w:rsid w:val="404104F9"/>
    <w:rsid w:val="499C384F"/>
    <w:rsid w:val="4E870166"/>
    <w:rsid w:val="55962AB1"/>
    <w:rsid w:val="618C326B"/>
    <w:rsid w:val="728124EA"/>
    <w:rsid w:val="7F3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411</Words>
  <Characters>460</Characters>
  <Lines>0</Lines>
  <Paragraphs>0</Paragraphs>
  <TotalTime>6</TotalTime>
  <ScaleCrop>false</ScaleCrop>
  <LinksUpToDate>false</LinksUpToDate>
  <CharactersWithSpaces>480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2025-04-15T07:25:00Z</dcterms:created>
  <dc:creator>hp</dc:creator>
  <cp:lastModifiedBy>Life</cp:lastModifiedBy>
  <cp:lastPrinted>2026-05-09T08:48:00Z</cp:lastPrinted>
  <dcterms:modified xsi:type="dcterms:W3CDTF">2026-05-09T08:59:13Z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74CF9EDE83F44EA2859497951CDD5F69</vt:lpwstr>
  </property>
  <property fmtid="{D5CDD505-2E9C-101B-9397-08002B2CF9AE}" pid="4" name="KSOTemplateDocerSaveRecord">
    <vt:lpwstr>eyJoZGlkIjoiZjU4ZDRlZjljZGRjMjk1ZDE3NWI0MTRlZTVlNDkwMmQiLCJ1c2VySWQiOiI5ODg0Nzc2MjEifQ==</vt:lpwstr>
  </property>
</Properties>
</file>