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8B975">
      <w:pPr>
        <w:keepNext w:val="0"/>
        <w:keepLines w:val="0"/>
        <w:pageBreakBefore w:val="0"/>
        <w:widowControl w:val="0"/>
        <w:tabs>
          <w:tab w:val="left" w:pos="1331"/>
          <w:tab w:val="left" w:pos="3355"/>
          <w:tab w:val="left" w:pos="5032"/>
        </w:tabs>
        <w:kinsoku/>
        <w:wordWrap/>
        <w:overflowPunct/>
        <w:topLinePunct w:val="0"/>
        <w:autoSpaceDE w:val="0"/>
        <w:autoSpaceDN w:val="0"/>
        <w:bidi w:val="0"/>
        <w:adjustRightInd/>
        <w:spacing w:before="108" w:after="0" w:line="240" w:lineRule="auto"/>
        <w:ind w:left="0" w:right="1"/>
        <w:jc w:val="left"/>
        <w:outlineLvl w:val="1"/>
        <w:rPr>
          <w:rFonts w:hint="eastAsia" w:ascii="黑体" w:hAnsi="黑体" w:eastAsia="黑体" w:cs="黑体"/>
          <w:spacing w:val="18"/>
          <w:w w:val="130"/>
          <w:position w:val="1"/>
          <w:sz w:val="36"/>
          <w:szCs w:val="36"/>
          <w:highlight w:val="none"/>
          <w:lang w:val="en-US" w:eastAsia="en-US" w:bidi="ar-SA"/>
        </w:rPr>
      </w:pPr>
      <w:r>
        <w:rPr>
          <w:rFonts w:hint="eastAsia" w:ascii="黑体" w:hAnsi="黑体" w:eastAsia="黑体" w:cs="黑体"/>
          <w:w w:val="101"/>
          <w:position w:val="1"/>
          <w:sz w:val="32"/>
          <w:szCs w:val="32"/>
          <w:highlight w:val="none"/>
          <w:u w:val="none" w:color="auto"/>
          <w:lang w:val="en-US" w:eastAsia="zh-CN" w:bidi="ar-SA"/>
        </w:rPr>
        <w:t>附件1</w:t>
      </w:r>
    </w:p>
    <w:tbl>
      <w:tblPr>
        <w:tblStyle w:val="4"/>
        <w:tblW w:w="13741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1"/>
        <w:gridCol w:w="881"/>
        <w:gridCol w:w="546"/>
        <w:gridCol w:w="1200"/>
        <w:gridCol w:w="655"/>
        <w:gridCol w:w="1186"/>
        <w:gridCol w:w="2450"/>
        <w:gridCol w:w="1375"/>
        <w:gridCol w:w="1352"/>
        <w:gridCol w:w="2028"/>
        <w:gridCol w:w="1197"/>
      </w:tblGrid>
      <w:tr w14:paraId="52E5F6F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0" w:hRule="atLeast"/>
        </w:trPr>
        <w:tc>
          <w:tcPr>
            <w:tcW w:w="13741" w:type="dxa"/>
            <w:gridSpan w:val="11"/>
            <w:noWrap w:val="0"/>
            <w:vAlign w:val="center"/>
          </w:tcPr>
          <w:p w14:paraId="44FD3DCF">
            <w:pPr>
              <w:jc w:val="center"/>
              <w:rPr>
                <w:rFonts w:hint="eastAsia" w:ascii="方正小标宋简体" w:eastAsia="方正小标宋简体" w:cs="Times New Roman"/>
                <w:sz w:val="48"/>
                <w:szCs w:val="20"/>
                <w:highlight w:val="none"/>
                <w:u w:val="single"/>
                <w:lang w:bidi="ar-SA"/>
              </w:rPr>
            </w:pPr>
            <w:r>
              <w:rPr>
                <w:rFonts w:hint="eastAsia" w:ascii="方正小标宋简体" w:eastAsia="方正小标宋简体" w:cs="Times New Roman"/>
                <w:color w:val="000000"/>
                <w:sz w:val="32"/>
                <w:szCs w:val="32"/>
                <w:highlight w:val="none"/>
                <w:lang w:eastAsia="zh-CN" w:bidi="ar-SA"/>
              </w:rPr>
              <w:t>青龙县</w:t>
            </w:r>
            <w:r>
              <w:rPr>
                <w:rFonts w:hint="eastAsia" w:ascii="方正小标宋简体" w:eastAsia="方正小标宋简体" w:cs="Times New Roman"/>
                <w:color w:val="000000"/>
                <w:sz w:val="32"/>
                <w:szCs w:val="32"/>
                <w:highlight w:val="none"/>
                <w:lang w:bidi="ar-SA"/>
              </w:rPr>
              <w:t>统计局202</w:t>
            </w:r>
            <w:r>
              <w:rPr>
                <w:rFonts w:hint="eastAsia" w:ascii="方正小标宋简体" w:eastAsia="方正小标宋简体" w:cs="Times New Roman"/>
                <w:color w:val="000000"/>
                <w:sz w:val="32"/>
                <w:szCs w:val="32"/>
                <w:highlight w:val="none"/>
                <w:lang w:val="en-US" w:eastAsia="zh-CN" w:bidi="ar-SA"/>
              </w:rPr>
              <w:t>6</w:t>
            </w:r>
            <w:r>
              <w:rPr>
                <w:rFonts w:hint="eastAsia" w:ascii="方正小标宋简体" w:eastAsia="方正小标宋简体" w:cs="Times New Roman"/>
                <w:color w:val="000000"/>
                <w:sz w:val="32"/>
                <w:szCs w:val="32"/>
                <w:highlight w:val="none"/>
                <w:lang w:bidi="ar-SA"/>
              </w:rPr>
              <w:t>年度内部联合抽查工作计划</w:t>
            </w:r>
          </w:p>
        </w:tc>
      </w:tr>
      <w:tr w14:paraId="06EE1B8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77" w:hRule="atLeast"/>
        </w:trPr>
        <w:tc>
          <w:tcPr>
            <w:tcW w:w="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931A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" w:lineRule="atLeast"/>
              <w:jc w:val="center"/>
              <w:rPr>
                <w:rFonts w:hint="eastAsia" w:ascii="宋体" w:eastAsia="宋体" w:cs="Times New Roman"/>
                <w:b/>
                <w:sz w:val="20"/>
                <w:szCs w:val="20"/>
                <w:highlight w:val="none"/>
                <w:u w:val="single"/>
                <w:lang w:bidi="ar-SA"/>
              </w:rPr>
            </w:pPr>
            <w:r>
              <w:rPr>
                <w:rFonts w:hint="eastAsia" w:ascii="宋体" w:eastAsia="宋体" w:cs="Times New Roman"/>
                <w:b/>
                <w:color w:val="000000"/>
                <w:sz w:val="20"/>
                <w:szCs w:val="20"/>
                <w:highlight w:val="none"/>
                <w:lang w:bidi="ar-SA"/>
              </w:rPr>
              <w:t>抽查计划编号</w:t>
            </w:r>
          </w:p>
        </w:tc>
        <w:tc>
          <w:tcPr>
            <w:tcW w:w="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B9B7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" w:lineRule="atLeast"/>
              <w:jc w:val="center"/>
              <w:rPr>
                <w:rFonts w:hint="eastAsia" w:ascii="宋体" w:eastAsia="宋体" w:cs="Times New Roman"/>
                <w:b/>
                <w:sz w:val="20"/>
                <w:szCs w:val="20"/>
                <w:highlight w:val="none"/>
                <w:u w:val="single"/>
                <w:lang w:bidi="ar-SA"/>
              </w:rPr>
            </w:pPr>
            <w:r>
              <w:rPr>
                <w:rFonts w:hint="eastAsia" w:ascii="宋体" w:eastAsia="宋体" w:cs="Times New Roman"/>
                <w:b/>
                <w:color w:val="000000"/>
                <w:sz w:val="20"/>
                <w:szCs w:val="20"/>
                <w:highlight w:val="none"/>
                <w:lang w:bidi="ar-SA"/>
              </w:rPr>
              <w:t>抽查计划名称</w:t>
            </w:r>
          </w:p>
        </w:tc>
        <w:tc>
          <w:tcPr>
            <w:tcW w:w="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3B0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" w:lineRule="atLeast"/>
              <w:jc w:val="center"/>
              <w:rPr>
                <w:rFonts w:hint="eastAsia" w:ascii="宋体" w:eastAsia="宋体" w:cs="Times New Roman"/>
                <w:b/>
                <w:sz w:val="20"/>
                <w:szCs w:val="20"/>
                <w:highlight w:val="none"/>
                <w:u w:val="single"/>
                <w:lang w:bidi="ar-SA"/>
              </w:rPr>
            </w:pPr>
            <w:r>
              <w:rPr>
                <w:rFonts w:hint="eastAsia" w:ascii="宋体" w:eastAsia="宋体" w:cs="Times New Roman"/>
                <w:b/>
                <w:color w:val="000000"/>
                <w:sz w:val="20"/>
                <w:szCs w:val="20"/>
                <w:highlight w:val="none"/>
                <w:lang w:bidi="ar-SA"/>
              </w:rPr>
              <w:t>抽查任务编号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891E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" w:lineRule="atLeast"/>
              <w:jc w:val="center"/>
              <w:rPr>
                <w:rFonts w:hint="eastAsia" w:ascii="宋体" w:eastAsia="宋体" w:cs="Times New Roman"/>
                <w:b/>
                <w:sz w:val="20"/>
                <w:szCs w:val="20"/>
                <w:highlight w:val="none"/>
                <w:u w:val="single"/>
                <w:lang w:bidi="ar-SA"/>
              </w:rPr>
            </w:pPr>
            <w:r>
              <w:rPr>
                <w:rFonts w:hint="eastAsia" w:ascii="宋体" w:eastAsia="宋体" w:cs="Times New Roman"/>
                <w:b/>
                <w:color w:val="000000"/>
                <w:sz w:val="20"/>
                <w:szCs w:val="20"/>
                <w:highlight w:val="none"/>
                <w:lang w:bidi="ar-SA"/>
              </w:rPr>
              <w:t>抽查任务名称</w:t>
            </w:r>
          </w:p>
        </w:tc>
        <w:tc>
          <w:tcPr>
            <w:tcW w:w="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C183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" w:lineRule="atLeast"/>
              <w:jc w:val="center"/>
              <w:rPr>
                <w:rFonts w:hint="eastAsia" w:ascii="宋体" w:eastAsia="宋体" w:cs="Times New Roman"/>
                <w:b/>
                <w:sz w:val="20"/>
                <w:szCs w:val="20"/>
                <w:highlight w:val="none"/>
                <w:u w:val="single"/>
                <w:lang w:bidi="ar-SA"/>
              </w:rPr>
            </w:pPr>
            <w:r>
              <w:rPr>
                <w:rFonts w:hint="eastAsia" w:ascii="宋体" w:eastAsia="宋体" w:cs="Times New Roman"/>
                <w:b/>
                <w:color w:val="000000"/>
                <w:sz w:val="20"/>
                <w:szCs w:val="20"/>
                <w:highlight w:val="none"/>
                <w:lang w:bidi="ar-SA"/>
              </w:rPr>
              <w:t>抽查类型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B7BF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" w:lineRule="atLeast"/>
              <w:jc w:val="center"/>
              <w:rPr>
                <w:rFonts w:hint="eastAsia" w:ascii="宋体" w:eastAsia="宋体" w:cs="Times New Roman"/>
                <w:b/>
                <w:sz w:val="20"/>
                <w:szCs w:val="20"/>
                <w:highlight w:val="none"/>
                <w:u w:val="single"/>
                <w:lang w:bidi="ar-SA"/>
              </w:rPr>
            </w:pPr>
            <w:r>
              <w:rPr>
                <w:rFonts w:hint="eastAsia" w:ascii="宋体" w:eastAsia="宋体" w:cs="Times New Roman"/>
                <w:b/>
                <w:color w:val="000000"/>
                <w:sz w:val="20"/>
                <w:szCs w:val="20"/>
                <w:highlight w:val="none"/>
                <w:lang w:bidi="ar-SA"/>
              </w:rPr>
              <w:t>抽查比例</w:t>
            </w:r>
          </w:p>
        </w:tc>
        <w:tc>
          <w:tcPr>
            <w:tcW w:w="2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CFB6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" w:lineRule="atLeast"/>
              <w:jc w:val="center"/>
              <w:rPr>
                <w:rFonts w:hint="eastAsia" w:ascii="宋体" w:eastAsia="宋体" w:cs="Times New Roman"/>
                <w:b/>
                <w:sz w:val="20"/>
                <w:szCs w:val="20"/>
                <w:highlight w:val="none"/>
                <w:u w:val="single"/>
                <w:lang w:bidi="ar-SA"/>
              </w:rPr>
            </w:pPr>
            <w:r>
              <w:rPr>
                <w:rFonts w:hint="eastAsia" w:ascii="宋体" w:eastAsia="宋体" w:cs="Times New Roman"/>
                <w:b/>
                <w:color w:val="000000"/>
                <w:sz w:val="20"/>
                <w:szCs w:val="20"/>
                <w:highlight w:val="none"/>
                <w:lang w:bidi="ar-SA"/>
              </w:rPr>
              <w:t>抽查事项</w:t>
            </w:r>
          </w:p>
        </w:tc>
        <w:tc>
          <w:tcPr>
            <w:tcW w:w="1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6011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" w:lineRule="atLeast"/>
              <w:jc w:val="center"/>
              <w:rPr>
                <w:rFonts w:hint="eastAsia" w:ascii="宋体" w:eastAsia="宋体" w:cs="Times New Roman"/>
                <w:b/>
                <w:sz w:val="20"/>
                <w:szCs w:val="20"/>
                <w:highlight w:val="none"/>
                <w:u w:val="single"/>
                <w:lang w:bidi="ar-SA"/>
              </w:rPr>
            </w:pPr>
            <w:r>
              <w:rPr>
                <w:rFonts w:hint="eastAsia" w:ascii="宋体" w:eastAsia="宋体" w:cs="Times New Roman"/>
                <w:b/>
                <w:color w:val="000000"/>
                <w:sz w:val="20"/>
                <w:szCs w:val="20"/>
                <w:highlight w:val="none"/>
                <w:lang w:bidi="ar-SA"/>
              </w:rPr>
              <w:t>抽查对象范围</w:t>
            </w:r>
          </w:p>
        </w:tc>
        <w:tc>
          <w:tcPr>
            <w:tcW w:w="13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C55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" w:lineRule="atLeast"/>
              <w:jc w:val="center"/>
              <w:rPr>
                <w:rFonts w:hint="eastAsia" w:ascii="宋体" w:eastAsia="宋体" w:cs="Times New Roman"/>
                <w:b/>
                <w:sz w:val="20"/>
                <w:szCs w:val="20"/>
                <w:highlight w:val="none"/>
                <w:u w:val="single"/>
                <w:lang w:bidi="ar-SA"/>
              </w:rPr>
            </w:pPr>
            <w:r>
              <w:rPr>
                <w:rFonts w:hint="eastAsia" w:ascii="宋体" w:eastAsia="宋体" w:cs="Times New Roman"/>
                <w:b/>
                <w:color w:val="000000"/>
                <w:sz w:val="20"/>
                <w:szCs w:val="20"/>
                <w:highlight w:val="none"/>
                <w:lang w:bidi="ar-SA"/>
              </w:rPr>
              <w:t>发起科室</w:t>
            </w: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8B3F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" w:lineRule="atLeast"/>
              <w:jc w:val="center"/>
              <w:rPr>
                <w:rFonts w:hint="eastAsia" w:ascii="宋体" w:eastAsia="宋体" w:cs="Times New Roman"/>
                <w:b/>
                <w:sz w:val="20"/>
                <w:szCs w:val="20"/>
                <w:highlight w:val="none"/>
                <w:u w:val="single"/>
                <w:lang w:bidi="ar-SA"/>
              </w:rPr>
            </w:pPr>
            <w:r>
              <w:rPr>
                <w:rFonts w:hint="eastAsia" w:ascii="宋体" w:eastAsia="宋体" w:cs="Times New Roman"/>
                <w:b/>
                <w:color w:val="000000"/>
                <w:sz w:val="20"/>
                <w:szCs w:val="20"/>
                <w:highlight w:val="none"/>
                <w:lang w:bidi="ar-SA"/>
              </w:rPr>
              <w:t>联合科室</w:t>
            </w:r>
          </w:p>
        </w:tc>
        <w:tc>
          <w:tcPr>
            <w:tcW w:w="1197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2F6B5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" w:lineRule="atLeast"/>
              <w:jc w:val="center"/>
              <w:rPr>
                <w:rFonts w:hint="eastAsia" w:ascii="宋体" w:eastAsia="宋体" w:cs="Times New Roman"/>
                <w:b/>
                <w:sz w:val="20"/>
                <w:szCs w:val="20"/>
                <w:highlight w:val="none"/>
                <w:u w:val="single"/>
                <w:lang w:bidi="ar-SA"/>
              </w:rPr>
            </w:pPr>
            <w:r>
              <w:rPr>
                <w:rFonts w:hint="eastAsia" w:ascii="宋体" w:eastAsia="宋体" w:cs="Times New Roman"/>
                <w:b/>
                <w:color w:val="000000"/>
                <w:sz w:val="20"/>
                <w:szCs w:val="20"/>
                <w:highlight w:val="none"/>
                <w:lang w:bidi="ar-SA"/>
              </w:rPr>
              <w:t>抽查时间</w:t>
            </w:r>
          </w:p>
        </w:tc>
      </w:tr>
      <w:tr w14:paraId="56B698C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38" w:hRule="atLeast"/>
        </w:trPr>
        <w:tc>
          <w:tcPr>
            <w:tcW w:w="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2479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宋体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2026009</w:t>
            </w:r>
          </w:p>
        </w:tc>
        <w:tc>
          <w:tcPr>
            <w:tcW w:w="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3B07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宋体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2026年秦皇岛市青龙县统计局内部联合随机抽查001</w:t>
            </w:r>
          </w:p>
        </w:tc>
        <w:tc>
          <w:tcPr>
            <w:tcW w:w="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A84F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009号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5BDE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2026年青龙满族自治县统计局对全县统计调查对象随机抽查</w:t>
            </w:r>
          </w:p>
        </w:tc>
        <w:tc>
          <w:tcPr>
            <w:tcW w:w="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FD33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定向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AB09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结合企业信用风险等级，不低于3％</w:t>
            </w:r>
          </w:p>
        </w:tc>
        <w:tc>
          <w:tcPr>
            <w:tcW w:w="2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EB8B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对调查对象贯彻执行统计法律法规规章及统计制度情况监督检查</w:t>
            </w:r>
          </w:p>
        </w:tc>
        <w:tc>
          <w:tcPr>
            <w:tcW w:w="1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7B06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宋体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2025年12月31日前登记设立、已成立状态的企业</w:t>
            </w:r>
          </w:p>
        </w:tc>
        <w:tc>
          <w:tcPr>
            <w:tcW w:w="13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8E1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政策法规和执法监督股</w:t>
            </w: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73D34DB4">
            <w:pPr>
              <w:jc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317AB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2026年3月至11月</w:t>
            </w:r>
          </w:p>
        </w:tc>
      </w:tr>
      <w:tr w14:paraId="3D4C742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13741" w:type="dxa"/>
            <w:gridSpan w:val="11"/>
            <w:tcBorders>
              <w:top w:val="single" w:color="000000" w:sz="6" w:space="0"/>
              <w:left w:val="nil"/>
              <w:bottom w:val="nil"/>
              <w:right w:val="nil"/>
            </w:tcBorders>
            <w:noWrap w:val="0"/>
            <w:vAlign w:val="center"/>
          </w:tcPr>
          <w:p w14:paraId="51E2E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eastAsia="黑体" w:cs="Times New Roman"/>
                <w:color w:val="auto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552E3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eastAsia="黑体" w:cs="Times New Roman"/>
                <w:color w:val="auto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3CD80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eastAsia="黑体" w:cs="Times New Roman"/>
                <w:color w:val="auto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1356F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eastAsia="宋体" w:cs="宋体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eastAsia="黑体" w:cs="Times New Roman"/>
                <w:color w:val="auto"/>
                <w:sz w:val="28"/>
                <w:szCs w:val="28"/>
                <w:highlight w:val="none"/>
                <w:lang w:val="en-US" w:eastAsia="zh-CN" w:bidi="ar-SA"/>
              </w:rPr>
              <w:t>附件2</w:t>
            </w:r>
          </w:p>
        </w:tc>
      </w:tr>
      <w:tr w14:paraId="110A7A0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7" w:hRule="atLeast"/>
        </w:trPr>
        <w:tc>
          <w:tcPr>
            <w:tcW w:w="13741" w:type="dxa"/>
            <w:gridSpan w:val="11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vAlign w:val="center"/>
          </w:tcPr>
          <w:p w14:paraId="71B50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eastAsia="方正小标宋简体" w:cs="方正小标宋简体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青龙</w:t>
            </w:r>
            <w:r>
              <w:rPr>
                <w:rFonts w:hint="eastAsia" w:ascii="方正小标宋简体" w:eastAsia="方正小标宋简体" w:cs="方正小标宋简体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br w:type="page"/>
            </w:r>
            <w:r>
              <w:rPr>
                <w:rFonts w:hint="eastAsia" w:ascii="方正小标宋简体" w:eastAsia="方正小标宋简体" w:cs="方正小标宋简体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县统计局2026年度部门联合抽查工作计划</w:t>
            </w:r>
          </w:p>
        </w:tc>
      </w:tr>
      <w:tr w14:paraId="64E76D1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B09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b/>
                <w:bCs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抽查计划编号</w:t>
            </w:r>
          </w:p>
        </w:tc>
        <w:tc>
          <w:tcPr>
            <w:tcW w:w="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94C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b/>
                <w:bCs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抽查计划名称</w:t>
            </w:r>
          </w:p>
        </w:tc>
        <w:tc>
          <w:tcPr>
            <w:tcW w:w="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F126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b/>
                <w:bCs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抽查任务编号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31B6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b/>
                <w:bCs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抽查任务名称</w:t>
            </w:r>
          </w:p>
        </w:tc>
        <w:tc>
          <w:tcPr>
            <w:tcW w:w="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BB4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b/>
                <w:bCs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抽查类型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D673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b/>
                <w:bCs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抽查比例</w:t>
            </w:r>
          </w:p>
        </w:tc>
        <w:tc>
          <w:tcPr>
            <w:tcW w:w="2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BF4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b/>
                <w:bCs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抽查事项</w:t>
            </w:r>
          </w:p>
        </w:tc>
        <w:tc>
          <w:tcPr>
            <w:tcW w:w="1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6407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b/>
                <w:bCs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spacing w:val="-6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抽查对象范围</w:t>
            </w:r>
          </w:p>
        </w:tc>
        <w:tc>
          <w:tcPr>
            <w:tcW w:w="13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F7F0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b/>
                <w:bCs/>
                <w:color w:val="000000"/>
                <w:spacing w:val="-1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spacing w:val="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发起部门</w:t>
            </w: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3426F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b/>
                <w:bCs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联合部门</w:t>
            </w:r>
          </w:p>
        </w:tc>
        <w:tc>
          <w:tcPr>
            <w:tcW w:w="119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9B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b/>
                <w:bCs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抽查时间</w:t>
            </w:r>
          </w:p>
        </w:tc>
      </w:tr>
      <w:tr w14:paraId="1359E75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26" w:hRule="atLeast"/>
        </w:trPr>
        <w:tc>
          <w:tcPr>
            <w:tcW w:w="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F1D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宋体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青联2026006　</w:t>
            </w:r>
          </w:p>
        </w:tc>
        <w:tc>
          <w:tcPr>
            <w:tcW w:w="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CF8E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宋体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2026年秦皇岛市青龙县部门联合抽查006</w:t>
            </w:r>
          </w:p>
        </w:tc>
        <w:tc>
          <w:tcPr>
            <w:tcW w:w="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8EE9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宋体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青联006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DB8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宋体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房地产专项监督检查</w:t>
            </w:r>
          </w:p>
        </w:tc>
        <w:tc>
          <w:tcPr>
            <w:tcW w:w="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B81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定向抽查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35C8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结合企业信用风险等级，不低于3％</w:t>
            </w:r>
          </w:p>
        </w:tc>
        <w:tc>
          <w:tcPr>
            <w:tcW w:w="2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839C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cs="宋体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建局：1.房地产市场监督检查；2.房地产市场行政监督管理行为的监督检查；3.房地产开发企业资质（二级）许可后的监督检查；统计局:对统计调查对象依法建立原始记录、统计台账和统计资料管理制度情况检查。</w:t>
            </w:r>
          </w:p>
        </w:tc>
        <w:tc>
          <w:tcPr>
            <w:tcW w:w="1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1226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依各参与部门需求确定</w:t>
            </w:r>
          </w:p>
        </w:tc>
        <w:tc>
          <w:tcPr>
            <w:tcW w:w="13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D414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县住建局</w:t>
            </w: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00EF1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县统计局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59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2026年3月至6月</w:t>
            </w:r>
          </w:p>
        </w:tc>
      </w:tr>
    </w:tbl>
    <w:p w14:paraId="3AC5D33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B6087"/>
    <w:rsid w:val="03EB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微软雅黑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2026-05-07T02:27:00Z</dcterms:created>
  <dc:creator>Administrator</dc:creator>
  <cp:lastModifiedBy>Administrator</cp:lastModifiedBy>
  <dcterms:modified xsi:type="dcterms:W3CDTF">2026-05-07T02:27:41Z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73B27B3CC3EE4DE6BB5AF082716F250A_11</vt:lpwstr>
  </property>
</Properties>
</file>