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80" w:type="dxa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0"/>
      </w:tblGrid>
      <w:tr w14:paraId="2C5C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66" w:hRule="atLeast"/>
        </w:trPr>
        <w:tc>
          <w:tcPr>
            <w:tcW w:w="14980" w:type="dxa"/>
            <w:noWrap/>
            <w:vAlign w:val="center"/>
          </w:tcPr>
          <w:tbl>
            <w:tblPr>
              <w:tblStyle w:val="5"/>
              <w:tblW w:w="14895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3"/>
              <w:gridCol w:w="1451"/>
              <w:gridCol w:w="881"/>
              <w:gridCol w:w="732"/>
              <w:gridCol w:w="936"/>
              <w:gridCol w:w="1776"/>
              <w:gridCol w:w="1068"/>
              <w:gridCol w:w="1464"/>
              <w:gridCol w:w="1248"/>
              <w:gridCol w:w="1440"/>
              <w:gridCol w:w="972"/>
              <w:gridCol w:w="1512"/>
              <w:gridCol w:w="720"/>
              <w:gridCol w:w="232"/>
            </w:tblGrid>
            <w:tr w14:paraId="638433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2" w:type="dxa"/>
                <w:trHeight w:val="720" w:hRule="atLeast"/>
              </w:trPr>
              <w:tc>
                <w:tcPr>
                  <w:tcW w:w="14663" w:type="dxa"/>
                  <w:gridSpan w:val="1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7D4A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等线" w:hAnsi="等线" w:eastAsia="等线" w:cs="等线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12"/>
                      <w:lang w:val="en-US" w:eastAsia="zh-CN" w:bidi="ar"/>
                      <w14:ligatures w14:val="standardContextual"/>
                    </w:rPr>
                    <w:t xml:space="preserve">附件        </w:t>
                  </w:r>
                  <w:r>
                    <w:rPr>
                      <w:rStyle w:val="12"/>
                      <w:rFonts w:hint="eastAsia"/>
                      <w:lang w:val="en-US" w:eastAsia="zh-CN" w:bidi="ar"/>
                      <w14:ligatures w14:val="standardContextual"/>
                    </w:rPr>
                    <w:t xml:space="preserve">  </w:t>
                  </w:r>
                  <w:r>
                    <w:rPr>
                      <w:rStyle w:val="12"/>
                      <w:lang w:val="en-US" w:eastAsia="zh-CN" w:bidi="ar"/>
                      <w14:ligatures w14:val="standardContextual"/>
                    </w:rPr>
                    <w:t xml:space="preserve"> </w:t>
                  </w:r>
                  <w:r>
                    <w:rPr>
                      <w:rStyle w:val="13"/>
                      <w:lang w:val="en-US" w:eastAsia="zh-CN" w:bidi="ar"/>
                      <w14:ligatures w14:val="standardContextual"/>
                    </w:rPr>
                    <w:t>2025年新建、改建出菇棚项目第</w:t>
                  </w:r>
                  <w:r>
                    <w:rPr>
                      <w:rStyle w:val="13"/>
                      <w:rFonts w:hint="eastAsia"/>
                      <w:lang w:val="en-US" w:eastAsia="zh-CN" w:bidi="ar"/>
                      <w14:ligatures w14:val="standardContextual"/>
                    </w:rPr>
                    <w:t>三</w:t>
                  </w:r>
                  <w:r>
                    <w:rPr>
                      <w:rStyle w:val="13"/>
                      <w:lang w:val="en-US" w:eastAsia="zh-CN" w:bidi="ar"/>
                      <w14:ligatures w14:val="standardContextual"/>
                    </w:rPr>
                    <w:t>批补贴（</w:t>
                  </w:r>
                  <w:r>
                    <w:rPr>
                      <w:rStyle w:val="13"/>
                      <w:rFonts w:hint="eastAsia"/>
                      <w:lang w:val="en-US" w:eastAsia="zh-CN" w:bidi="ar"/>
                      <w14:ligatures w14:val="standardContextual"/>
                    </w:rPr>
                    <w:t>80.520645</w:t>
                  </w:r>
                  <w:r>
                    <w:rPr>
                      <w:rStyle w:val="13"/>
                      <w:lang w:val="en-US" w:eastAsia="zh-CN" w:bidi="ar"/>
                      <w14:ligatures w14:val="standardContextual"/>
                    </w:rPr>
                    <w:t xml:space="preserve">万元）一览表  </w:t>
                  </w:r>
                  <w:r>
                    <w:rPr>
                      <w:rStyle w:val="12"/>
                      <w:lang w:val="en-US" w:eastAsia="zh-CN" w:bidi="ar"/>
                      <w14:ligatures w14:val="standardContextual"/>
                    </w:rPr>
                    <w:t xml:space="preserve">                       单位：平米、元  </w:t>
                  </w:r>
                </w:p>
              </w:tc>
            </w:tr>
            <w:tr w14:paraId="6B2150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07B9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序号</w:t>
                  </w:r>
                </w:p>
              </w:tc>
              <w:tc>
                <w:tcPr>
                  <w:tcW w:w="1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624A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企业或大户名</w:t>
                  </w:r>
                </w:p>
              </w:tc>
              <w:tc>
                <w:tcPr>
                  <w:tcW w:w="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ECFF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乡镇名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4B96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村名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162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新建、改建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84F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面积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EC4B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每平米补助金额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5197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补助总金额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CF12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帮扶资金缴纳12%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B494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实补资金</w:t>
                  </w:r>
                </w:p>
              </w:tc>
              <w:tc>
                <w:tcPr>
                  <w:tcW w:w="9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1FE2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联系人</w:t>
                  </w:r>
                </w:p>
              </w:tc>
              <w:tc>
                <w:tcPr>
                  <w:tcW w:w="15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128C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联系电话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2908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  <w14:ligatures w14:val="standardContextual"/>
                    </w:rPr>
                    <w:t>备注</w:t>
                  </w:r>
                </w:p>
              </w:tc>
            </w:tr>
            <w:tr w14:paraId="28F7E9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6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6AF9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bookmarkStart w:id="0" w:name="_GoBack" w:colFirst="7" w:colLast="7"/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</w:t>
                  </w:r>
                </w:p>
              </w:tc>
              <w:tc>
                <w:tcPr>
                  <w:tcW w:w="145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4AF3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auto"/>
                      <w:sz w:val="16"/>
                      <w:szCs w:val="16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16"/>
                      <w:szCs w:val="16"/>
                      <w:u w:val="none"/>
                      <w:lang w:val="en-US" w:eastAsia="zh-CN" w:bidi="ar"/>
                      <w14:ligatures w14:val="standardContextual"/>
                    </w:rPr>
                    <w:t>青龙满族自治县众鑫家庭农场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21F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双山子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CC9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小巫岚村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5863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A704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1349.67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A28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E4A1F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32392.08 </w:t>
                  </w:r>
                </w:p>
              </w:tc>
              <w:tc>
                <w:tcPr>
                  <w:tcW w:w="124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269A7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10121.78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7D5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74226.4 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984C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李秀成</w:t>
                  </w:r>
                </w:p>
              </w:tc>
              <w:tc>
                <w:tcPr>
                  <w:tcW w:w="15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FEE4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13833525560</w:t>
                  </w:r>
                </w:p>
              </w:tc>
              <w:tc>
                <w:tcPr>
                  <w:tcW w:w="952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ACED03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DEA53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6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535A6D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5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4CC6FE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3DD578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890FB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5E3431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8FF7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1731.87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9A69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4AEDF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 w:eastAsia="zh-CN"/>
                    </w:rPr>
                    <w:t>51956.1</w:t>
                  </w:r>
                </w:p>
              </w:tc>
              <w:tc>
                <w:tcPr>
                  <w:tcW w:w="124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95C65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E3996D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97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CD1094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F5E592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2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EDA7F9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0CA7A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6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A4E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2</w:t>
                  </w:r>
                </w:p>
              </w:tc>
              <w:tc>
                <w:tcPr>
                  <w:tcW w:w="145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314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16"/>
                      <w:szCs w:val="16"/>
                      <w:u w:val="none"/>
                      <w:lang w:val="en-US" w:eastAsia="zh-CN" w:bidi="ar"/>
                      <w14:ligatures w14:val="standardContextual"/>
                    </w:rPr>
                    <w:t>青龙满族自治县旭东种植专业合作社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87AF56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2F84EE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E3EC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F98B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2903.73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DD2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9E0D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69689.52 </w:t>
                  </w:r>
                </w:p>
              </w:tc>
              <w:tc>
                <w:tcPr>
                  <w:tcW w:w="124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B44B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 </w:t>
                  </w:r>
                </w:p>
                <w:p w14:paraId="2953DF8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44688.18 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7FAF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 w:eastAsia="zh-CN"/>
                    </w:rPr>
                    <w:t>327713.34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6A6B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李海旭</w:t>
                  </w:r>
                </w:p>
              </w:tc>
              <w:tc>
                <w:tcPr>
                  <w:tcW w:w="15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01D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18033575403</w:t>
                  </w:r>
                </w:p>
              </w:tc>
              <w:tc>
                <w:tcPr>
                  <w:tcW w:w="952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2C662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6DE9E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</w:trPr>
              <w:tc>
                <w:tcPr>
                  <w:tcW w:w="46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8D0E42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5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EAD16A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CAEF90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A440FD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7E6E26">
                  <w:pPr>
                    <w:jc w:val="left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A820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 w:eastAsia="zh-CN"/>
                    </w:rPr>
                    <w:t>10090.4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2AF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5545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302712 </w:t>
                  </w:r>
                </w:p>
              </w:tc>
              <w:tc>
                <w:tcPr>
                  <w:tcW w:w="124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A97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9A58DF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7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5AD531">
                  <w:pPr>
                    <w:jc w:val="left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2EE323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2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B4D76F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208CA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4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F513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3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ABB5D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16"/>
                      <w:szCs w:val="16"/>
                      <w:u w:val="none"/>
                      <w:lang w:val="en-US" w:eastAsia="zh-CN" w:bidi="ar"/>
                      <w14:ligatures w14:val="standardContextual"/>
                    </w:rPr>
                    <w:t>菇香美菌业专业合作社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3A3C84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A207C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2820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398C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2092.7 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6BE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E7C55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50224.8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ADE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6026.98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C6CF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44197.82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407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齐文生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396B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13833546766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6E88F7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C4C78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4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675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4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B4A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16"/>
                      <w:szCs w:val="16"/>
                      <w:u w:val="none"/>
                      <w:lang w:val="en-US" w:eastAsia="zh-CN" w:bidi="ar"/>
                      <w14:ligatures w14:val="standardContextual"/>
                    </w:rPr>
                    <w:t>王天盛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0BC84F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2925FF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6949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24E1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1895.75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D3C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F753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45498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DAD82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0.00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9E11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45498 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B04B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王天盛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F53A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13930367675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C00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脱贫户</w:t>
                  </w:r>
                </w:p>
              </w:tc>
            </w:tr>
            <w:tr w14:paraId="0EEACC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46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F2E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5</w:t>
                  </w:r>
                </w:p>
              </w:tc>
              <w:tc>
                <w:tcPr>
                  <w:tcW w:w="1451" w:type="dxa"/>
                  <w:vMerge w:val="restart"/>
                  <w:tcBorders>
                    <w:top w:val="nil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764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16"/>
                      <w:szCs w:val="16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16"/>
                      <w:szCs w:val="16"/>
                      <w:u w:val="none"/>
                      <w:lang w:val="en-US" w:eastAsia="zh-CN" w:bidi="ar"/>
                      <w14:ligatures w14:val="standardContextual"/>
                    </w:rPr>
                    <w:t>王天顺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A823FB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959FC1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9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2B09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88F5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 w:eastAsia="zh-CN"/>
                    </w:rPr>
                    <w:t>1370.685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FBD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E9E1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32896.44 </w:t>
                  </w:r>
                </w:p>
              </w:tc>
              <w:tc>
                <w:tcPr>
                  <w:tcW w:w="124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8D615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0.00 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296E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160718.49 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nil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87B7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王天顺</w:t>
                  </w:r>
                </w:p>
              </w:tc>
              <w:tc>
                <w:tcPr>
                  <w:tcW w:w="1512" w:type="dxa"/>
                  <w:vMerge w:val="restart"/>
                  <w:tcBorders>
                    <w:top w:val="nil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B9FF1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13503357282</w:t>
                  </w:r>
                </w:p>
              </w:tc>
              <w:tc>
                <w:tcPr>
                  <w:tcW w:w="952" w:type="dxa"/>
                  <w:gridSpan w:val="2"/>
                  <w:vMerge w:val="restart"/>
                  <w:tcBorders>
                    <w:top w:val="nil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7007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脱贫户</w:t>
                  </w:r>
                </w:p>
              </w:tc>
            </w:tr>
            <w:tr w14:paraId="4EF7C1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" w:hRule="atLeast"/>
              </w:trPr>
              <w:tc>
                <w:tcPr>
                  <w:tcW w:w="46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8AB8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w:pPr>
                </w:p>
              </w:tc>
              <w:tc>
                <w:tcPr>
                  <w:tcW w:w="1451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32CB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w:pPr>
                </w:p>
              </w:tc>
              <w:tc>
                <w:tcPr>
                  <w:tcW w:w="881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CB6E5D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1A7D7E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E344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w:pPr>
                </w:p>
              </w:tc>
              <w:tc>
                <w:tcPr>
                  <w:tcW w:w="1776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ABC5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4260.735</w:t>
                  </w:r>
                </w:p>
              </w:tc>
              <w:tc>
                <w:tcPr>
                  <w:tcW w:w="1068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A6C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3ADC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127822.05</w:t>
                  </w:r>
                </w:p>
              </w:tc>
              <w:tc>
                <w:tcPr>
                  <w:tcW w:w="124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C915A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4E1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w:pPr>
                </w:p>
              </w:tc>
              <w:tc>
                <w:tcPr>
                  <w:tcW w:w="97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5BFF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w:pPr>
                </w:p>
              </w:tc>
              <w:tc>
                <w:tcPr>
                  <w:tcW w:w="151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B973C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w:pPr>
                </w:p>
              </w:tc>
              <w:tc>
                <w:tcPr>
                  <w:tcW w:w="952" w:type="dxa"/>
                  <w:gridSpan w:val="2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B292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</w:pPr>
                </w:p>
              </w:tc>
            </w:tr>
            <w:tr w14:paraId="1D2C5B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6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40BF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6</w:t>
                  </w:r>
                </w:p>
              </w:tc>
              <w:tc>
                <w:tcPr>
                  <w:tcW w:w="1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4403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16"/>
                      <w:szCs w:val="16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16"/>
                      <w:szCs w:val="16"/>
                      <w:u w:val="none"/>
                      <w:lang w:val="en-US" w:eastAsia="zh-CN" w:bidi="ar"/>
                      <w14:ligatures w14:val="standardContextual"/>
                    </w:rPr>
                    <w:t>永旭食用菌种植专业合作社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389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马圈子镇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5FE8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杨杖子村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10F5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1F3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 w:eastAsia="zh-CN"/>
                    </w:rPr>
                    <w:t>629.83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402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30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0696E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18894.9 </w:t>
                  </w:r>
                </w:p>
              </w:tc>
              <w:tc>
                <w:tcPr>
                  <w:tcW w:w="124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98FE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 </w:t>
                  </w:r>
                </w:p>
                <w:p w14:paraId="1D8F4DD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5690.27 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DFF5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 41728.63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1D68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杨国新</w:t>
                  </w:r>
                </w:p>
              </w:tc>
              <w:tc>
                <w:tcPr>
                  <w:tcW w:w="151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6974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13780472156</w:t>
                  </w:r>
                </w:p>
              </w:tc>
              <w:tc>
                <w:tcPr>
                  <w:tcW w:w="952" w:type="dxa"/>
                  <w:gridSpan w:val="2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ABA3C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7A2794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6" w:hRule="atLeast"/>
              </w:trPr>
              <w:tc>
                <w:tcPr>
                  <w:tcW w:w="46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6CA1F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72336A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88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AC828B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32" w:type="dxa"/>
                  <w:vMerge w:val="continue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DDE342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5E27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E0AB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1188.5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78A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30447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28524 </w:t>
                  </w:r>
                </w:p>
              </w:tc>
              <w:tc>
                <w:tcPr>
                  <w:tcW w:w="124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4DAA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2AEC59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7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7D952F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10057B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2" w:type="dxa"/>
                  <w:gridSpan w:val="2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9A2E5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0D01F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4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B7F4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7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B7B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16"/>
                      <w:szCs w:val="16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16"/>
                      <w:szCs w:val="16"/>
                      <w:u w:val="none"/>
                      <w:lang w:val="en-US" w:eastAsia="zh-CN" w:bidi="ar"/>
                      <w14:ligatures w14:val="standardContextual"/>
                    </w:rPr>
                    <w:t>玉隆家庭农场</w:t>
                  </w:r>
                </w:p>
              </w:tc>
              <w:tc>
                <w:tcPr>
                  <w:tcW w:w="881" w:type="dxa"/>
                  <w:vMerge w:val="continue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2B6849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32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74EB5D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兴隆沟村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AD06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8CBD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498.41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FAB7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85878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11961.84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2A88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 w:eastAsia="zh-CN"/>
                    </w:rPr>
                    <w:t>1435.42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FCD2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 xml:space="preserve">10526.42 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BD19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吴玉民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E941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  <w14:ligatures w14:val="standardContextual"/>
                    </w:rPr>
                    <w:t>13784504662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1BD305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03A72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5C55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8</w:t>
                  </w:r>
                </w:p>
              </w:tc>
              <w:tc>
                <w:tcPr>
                  <w:tcW w:w="145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84F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FF0000"/>
                      <w:sz w:val="16"/>
                      <w:szCs w:val="16"/>
                      <w:u w:val="none"/>
                      <w:lang w:val="en-US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auto"/>
                      <w:kern w:val="0"/>
                      <w:sz w:val="16"/>
                      <w:szCs w:val="16"/>
                      <w:u w:val="none"/>
                      <w:lang w:val="en-US" w:eastAsia="zh-CN" w:bidi="ar"/>
                      <w14:ligatures w14:val="standardContextual"/>
                    </w:rPr>
                    <w:t>张炎农产品种植场</w:t>
                  </w:r>
                </w:p>
              </w:tc>
              <w:tc>
                <w:tcPr>
                  <w:tcW w:w="88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D0BB0B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大巫岚镇</w:t>
                  </w:r>
                </w:p>
              </w:tc>
              <w:tc>
                <w:tcPr>
                  <w:tcW w:w="732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E6F24C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核桃沟村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00F7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改建</w:t>
                  </w: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AFFF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1359.78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82B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735CD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32634.72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D323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3916.17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B493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28718.55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240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张炎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C61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13933659191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077B08">
                  <w:pPr>
                    <w:jc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bookmarkEnd w:id="0"/>
            <w:tr w14:paraId="754390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4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446A60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4707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16"/>
                      <w:szCs w:val="16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16"/>
                      <w:szCs w:val="16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合计</w:t>
                  </w:r>
                </w:p>
              </w:tc>
              <w:tc>
                <w:tcPr>
                  <w:tcW w:w="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59E954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49CC45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1AF366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F17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>29372.06</w:t>
                  </w:r>
                </w:p>
              </w:tc>
              <w:tc>
                <w:tcPr>
                  <w:tcW w:w="10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DB3E29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0F77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805206.45 </w:t>
                  </w:r>
                </w:p>
              </w:tc>
              <w:tc>
                <w:tcPr>
                  <w:tcW w:w="12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BCD8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t xml:space="preserve">71878.8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A1C8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733327.65</w:t>
                  </w:r>
                </w:p>
              </w:tc>
              <w:tc>
                <w:tcPr>
                  <w:tcW w:w="9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896B3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1F3363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889617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62758D96">
            <w:pPr>
              <w:widowControl/>
              <w:rPr>
                <w:rFonts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14:paraId="3A40A803">
      <w:pPr>
        <w:widowControl/>
        <w:spacing w:line="240" w:lineRule="auto"/>
        <w:textAlignment w:val="baseline"/>
        <w:rPr>
          <w:sz w:val="22"/>
          <w:szCs w:val="24"/>
        </w:rPr>
      </w:pPr>
    </w:p>
    <w:sectPr>
      <w:headerReference r:id="rId3" w:type="default"/>
      <w:pgSz w:w="16838" w:h="11906" w:orient="landscape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ADF7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6B"/>
    <w:rsid w:val="00006D24"/>
    <w:rsid w:val="00025ED8"/>
    <w:rsid w:val="00043B23"/>
    <w:rsid w:val="00073BFC"/>
    <w:rsid w:val="00077416"/>
    <w:rsid w:val="00091CA1"/>
    <w:rsid w:val="001B4034"/>
    <w:rsid w:val="001F6401"/>
    <w:rsid w:val="00351C46"/>
    <w:rsid w:val="00363F91"/>
    <w:rsid w:val="003D6667"/>
    <w:rsid w:val="00450E84"/>
    <w:rsid w:val="00462A37"/>
    <w:rsid w:val="00514978"/>
    <w:rsid w:val="00546A6B"/>
    <w:rsid w:val="00550AC7"/>
    <w:rsid w:val="00722AAB"/>
    <w:rsid w:val="00746297"/>
    <w:rsid w:val="007E7BD1"/>
    <w:rsid w:val="0098741C"/>
    <w:rsid w:val="00A70811"/>
    <w:rsid w:val="00C365A2"/>
    <w:rsid w:val="00C739F8"/>
    <w:rsid w:val="00CE76F4"/>
    <w:rsid w:val="00DA6E9B"/>
    <w:rsid w:val="00EC3027"/>
    <w:rsid w:val="01B62B6E"/>
    <w:rsid w:val="03C339D1"/>
    <w:rsid w:val="09957395"/>
    <w:rsid w:val="099C350A"/>
    <w:rsid w:val="18001FEB"/>
    <w:rsid w:val="1C1E6EE4"/>
    <w:rsid w:val="1D436F8A"/>
    <w:rsid w:val="1E9C46A3"/>
    <w:rsid w:val="2C3918EC"/>
    <w:rsid w:val="2EC0637D"/>
    <w:rsid w:val="34797EA4"/>
    <w:rsid w:val="35034EE0"/>
    <w:rsid w:val="35E94725"/>
    <w:rsid w:val="37B37B97"/>
    <w:rsid w:val="4D185106"/>
    <w:rsid w:val="4E7B246A"/>
    <w:rsid w:val="56F82300"/>
    <w:rsid w:val="57F02FF3"/>
    <w:rsid w:val="595612BD"/>
    <w:rsid w:val="59797ECD"/>
    <w:rsid w:val="5ABE64ED"/>
    <w:rsid w:val="5E59300A"/>
    <w:rsid w:val="66F926BB"/>
    <w:rsid w:val="686B0388"/>
    <w:rsid w:val="6E2A5358"/>
    <w:rsid w:val="75E84028"/>
    <w:rsid w:val="7633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font71"/>
    <w:basedOn w:val="6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1">
    <w:name w:val="font31"/>
    <w:basedOn w:val="6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12">
    <w:name w:val="font21"/>
    <w:basedOn w:val="6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13">
    <w:name w:val="font51"/>
    <w:basedOn w:val="6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679</Characters>
  <Lines>11</Lines>
  <Paragraphs>3</Paragraphs>
  <TotalTime>21</TotalTime>
  <ScaleCrop>false</ScaleCrop>
  <LinksUpToDate>false</LinksUpToDate>
  <CharactersWithSpaces>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2023-10-23T03:36:00Z</dcterms:created>
  <dc:creator>8CC1331ZFT HP</dc:creator>
  <cp:lastModifiedBy>心如止水</cp:lastModifiedBy>
  <cp:lastPrinted>2025-12-08T09:10:00Z</cp:lastPrinted>
  <dcterms:modified xsi:type="dcterms:W3CDTF">2025-12-11T11:41:43Z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eyJoZGlkIjoiZjRkNDVmYzY3YzZiY2RjMjgxZDc1MDFmNzhiODczYTQiLCJ1c2VySWQiOiIyOTY0NjA5NDQifQ==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52BCDE93FDE047D88AF84E8BBFCDDCEB_12</vt:lpwstr>
  </property>
</Properties>
</file>