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1C" w:rsidRDefault="00D174E8">
      <w:pPr>
        <w:jc w:val="center"/>
        <w:rPr>
          <w:rFonts w:ascii="宋体" w:hAnsi="宋体"/>
          <w:b/>
          <w:sz w:val="44"/>
          <w:szCs w:val="44"/>
        </w:rPr>
      </w:pPr>
      <w:r>
        <w:rPr>
          <w:rFonts w:ascii="宋体" w:hAnsi="宋体" w:hint="eastAsia"/>
          <w:b/>
          <w:sz w:val="44"/>
          <w:szCs w:val="44"/>
        </w:rPr>
        <w:t>青龙满族自治县202</w:t>
      </w:r>
      <w:r w:rsidR="00B825F0">
        <w:rPr>
          <w:rFonts w:ascii="宋体" w:hAnsi="宋体" w:hint="eastAsia"/>
          <w:b/>
          <w:sz w:val="44"/>
          <w:szCs w:val="44"/>
        </w:rPr>
        <w:t>5</w:t>
      </w:r>
      <w:r>
        <w:rPr>
          <w:rFonts w:ascii="宋体" w:hAnsi="宋体" w:hint="eastAsia"/>
          <w:b/>
          <w:sz w:val="44"/>
          <w:szCs w:val="44"/>
        </w:rPr>
        <w:t>年政府预算信息公开有关事项的说明</w:t>
      </w:r>
    </w:p>
    <w:p w:rsidR="00F5291C" w:rsidRDefault="00D174E8">
      <w:pPr>
        <w:spacing w:line="579" w:lineRule="exact"/>
        <w:ind w:firstLineChars="100" w:firstLine="320"/>
        <w:jc w:val="left"/>
        <w:rPr>
          <w:rFonts w:ascii="黑体" w:eastAsia="黑体" w:hAnsi="黑体" w:cs="Times New Roman"/>
          <w:bCs/>
          <w:sz w:val="32"/>
          <w:szCs w:val="32"/>
        </w:rPr>
      </w:pPr>
      <w:r>
        <w:rPr>
          <w:rFonts w:ascii="黑体" w:eastAsia="黑体" w:hAnsi="黑体" w:hint="eastAsia"/>
          <w:bCs/>
          <w:sz w:val="32"/>
          <w:szCs w:val="32"/>
        </w:rPr>
        <w:t xml:space="preserve">  一、</w:t>
      </w:r>
      <w:r>
        <w:rPr>
          <w:rFonts w:ascii="黑体" w:eastAsia="黑体" w:hAnsi="黑体" w:cs="宋体" w:hint="eastAsia"/>
          <w:bCs/>
          <w:sz w:val="32"/>
          <w:szCs w:val="32"/>
        </w:rPr>
        <w:t>本级财政拨款“三公”经费</w:t>
      </w:r>
      <w:r>
        <w:rPr>
          <w:rFonts w:ascii="黑体" w:eastAsia="黑体" w:hAnsi="黑体" w:cs="Times New Roman" w:hint="eastAsia"/>
          <w:bCs/>
          <w:sz w:val="32"/>
          <w:szCs w:val="32"/>
        </w:rPr>
        <w:t>预算</w:t>
      </w:r>
      <w:r>
        <w:rPr>
          <w:rFonts w:ascii="黑体" w:eastAsia="黑体" w:hAnsi="黑体" w:cs="宋体" w:hint="eastAsia"/>
          <w:bCs/>
          <w:sz w:val="32"/>
          <w:szCs w:val="32"/>
        </w:rPr>
        <w:t>安排说明</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2025年县级“三公”经费财政拨款（一般预算和基金）安排1111.92万元，同比减少1.8万元，下降0.16%。具体安排情况如下： </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（一）公务用车购置及运行费。财政拨款安排共计安排857.61万元，同比减少1.11万元，下降0.13%。 </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1、公务用车购置费安排支出103万元，同比增加13万元，增加14.44%。主要是公安局和财政局原执法公车报废，需要购置执法值勤用车。</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2、公车运行维护经费安排754.61万元，减少14.11万元，下降1.84%。我县严格公务用车管理，采取积极有效措施，公车运行维护费有所下降。 </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（二）公务接待费共计安排234.31万元，同比减少0.69万元，下降0.29%。我县严格执行上级有关厉行勤俭节约文件要求，认真贯彻落实中央八项规定，采取积极有效措施，公务接待费减少。 </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（三）因公出国（境）费。安排20万元，与去年持平。主要是考虑了年度内各部门按照上级要求统一安排出国（境）考察等，全县预留20万元因公出国（境）费，年度内按照实际出国（境）情况据实核算。</w:t>
      </w:r>
    </w:p>
    <w:p w:rsidR="00F5291C" w:rsidRDefault="00D174E8">
      <w:pPr>
        <w:spacing w:line="579" w:lineRule="exact"/>
        <w:ind w:firstLineChars="200" w:firstLine="640"/>
        <w:jc w:val="left"/>
        <w:rPr>
          <w:rFonts w:ascii="黑体" w:eastAsia="黑体" w:hAnsi="黑体" w:cs="宋体"/>
          <w:bCs/>
          <w:sz w:val="32"/>
          <w:szCs w:val="32"/>
        </w:rPr>
      </w:pPr>
      <w:r>
        <w:rPr>
          <w:rFonts w:ascii="黑体" w:eastAsia="黑体" w:hAnsi="黑体" w:cs="宋体" w:hint="eastAsia"/>
          <w:bCs/>
          <w:sz w:val="32"/>
          <w:szCs w:val="32"/>
        </w:rPr>
        <w:t>二、举借债务情况说明</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int="eastAsia"/>
          <w:sz w:val="32"/>
          <w:szCs w:val="32"/>
        </w:rPr>
        <w:lastRenderedPageBreak/>
        <w:t>截至2024年底，我县一般债务余额</w:t>
      </w:r>
      <w:r>
        <w:rPr>
          <w:rFonts w:ascii="仿宋_GB2312" w:eastAsia="仿宋_GB2312"/>
          <w:sz w:val="32"/>
          <w:szCs w:val="32"/>
        </w:rPr>
        <w:t>2</w:t>
      </w:r>
      <w:r>
        <w:rPr>
          <w:rFonts w:ascii="仿宋_GB2312" w:eastAsia="仿宋_GB2312" w:hint="eastAsia"/>
          <w:sz w:val="32"/>
          <w:szCs w:val="32"/>
        </w:rPr>
        <w:t>6.12亿元，专项债务余额30.02</w:t>
      </w:r>
      <w:r>
        <w:rPr>
          <w:rFonts w:ascii="仿宋_GB2312" w:eastAsia="仿宋_GB2312" w:hAnsi="宋体" w:cs="宋体" w:hint="eastAsia"/>
          <w:sz w:val="32"/>
          <w:szCs w:val="32"/>
        </w:rPr>
        <w:t>亿元。2024年一般债务限额为26.74亿元，专项债务限额为30.41</w:t>
      </w:r>
      <w:r>
        <w:rPr>
          <w:rFonts w:ascii="仿宋_GB2312" w:eastAsia="仿宋_GB2312" w:hAnsi="宋体" w:cs="宋体" w:hint="eastAsia"/>
          <w:sz w:val="32"/>
          <w:szCs w:val="32"/>
        </w:rPr>
        <w:tab/>
        <w:t>亿元。</w:t>
      </w:r>
    </w:p>
    <w:p w:rsidR="00F5291C" w:rsidRDefault="00D174E8">
      <w:pPr>
        <w:snapToGrid w:val="0"/>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2024年省厅下达我县政府债券资金12.64亿元，其中一般债券为3.26亿元，专项债券9.38亿元。2024年申请再融资债券1.51亿元，其中一般债券为0.66亿元，专项债券0.85亿元。2024年偿还本金1.68亿元，其中，一般债券0.72亿元、专项债券0.96亿元元。</w:t>
      </w:r>
    </w:p>
    <w:p w:rsidR="00F5291C" w:rsidRDefault="00D174E8">
      <w:pPr>
        <w:spacing w:line="579" w:lineRule="exact"/>
        <w:ind w:firstLineChars="200" w:firstLine="640"/>
        <w:jc w:val="left"/>
        <w:rPr>
          <w:rFonts w:ascii="黑体" w:eastAsia="黑体" w:hAnsi="黑体" w:cs="宋体"/>
          <w:bCs/>
          <w:sz w:val="32"/>
          <w:szCs w:val="32"/>
        </w:rPr>
      </w:pPr>
      <w:r>
        <w:rPr>
          <w:rFonts w:ascii="黑体" w:eastAsia="黑体" w:hAnsi="黑体" w:cs="宋体" w:hint="eastAsia"/>
          <w:bCs/>
          <w:sz w:val="32"/>
          <w:szCs w:val="32"/>
        </w:rPr>
        <w:t>三、财政转移支付安排</w:t>
      </w:r>
      <w:r>
        <w:rPr>
          <w:rFonts w:ascii="黑体" w:eastAsia="黑体" w:hAnsi="黑体" w:cs="宋体"/>
          <w:bCs/>
          <w:sz w:val="32"/>
          <w:szCs w:val="32"/>
        </w:rPr>
        <w:t>情况</w:t>
      </w:r>
      <w:r>
        <w:rPr>
          <w:rFonts w:ascii="黑体" w:eastAsia="黑体" w:hAnsi="黑体" w:cs="宋体" w:hint="eastAsia"/>
          <w:bCs/>
          <w:sz w:val="32"/>
          <w:szCs w:val="32"/>
        </w:rPr>
        <w:t>说明</w:t>
      </w:r>
    </w:p>
    <w:p w:rsidR="00F5291C" w:rsidRDefault="00D174E8">
      <w:pPr>
        <w:spacing w:line="579" w:lineRule="exact"/>
        <w:ind w:leftChars="304" w:left="638"/>
        <w:jc w:val="left"/>
        <w:rPr>
          <w:rFonts w:ascii="仿宋_GB2312" w:eastAsia="仿宋_GB2312" w:hAnsi="宋体" w:cs="宋体"/>
          <w:sz w:val="32"/>
          <w:szCs w:val="32"/>
        </w:rPr>
      </w:pPr>
      <w:r>
        <w:rPr>
          <w:rFonts w:ascii="仿宋_GB2312" w:eastAsia="仿宋_GB2312" w:hAnsi="宋体" w:cs="宋体" w:hint="eastAsia"/>
          <w:sz w:val="32"/>
          <w:szCs w:val="32"/>
        </w:rPr>
        <w:t>1.一般转移支付情况：</w:t>
      </w:r>
    </w:p>
    <w:p w:rsidR="00F5291C" w:rsidRDefault="00D174E8">
      <w:pPr>
        <w:spacing w:line="579" w:lineRule="exact"/>
        <w:ind w:leftChars="304" w:left="638"/>
        <w:jc w:val="left"/>
        <w:rPr>
          <w:rFonts w:ascii="仿宋_GB2312" w:eastAsia="仿宋_GB2312" w:hAnsi="宋体" w:cs="宋体"/>
          <w:sz w:val="32"/>
          <w:szCs w:val="32"/>
        </w:rPr>
      </w:pPr>
      <w:r>
        <w:rPr>
          <w:rFonts w:ascii="仿宋_GB2312" w:eastAsia="仿宋_GB2312" w:hAnsi="宋体" w:cs="宋体" w:hint="eastAsia"/>
          <w:sz w:val="32"/>
          <w:szCs w:val="32"/>
        </w:rPr>
        <w:t>本年度我县未安排对下一般转移支付。</w:t>
      </w:r>
    </w:p>
    <w:p w:rsidR="00F5291C" w:rsidRDefault="00D174E8">
      <w:pPr>
        <w:spacing w:line="579" w:lineRule="exact"/>
        <w:ind w:leftChars="304" w:left="638"/>
        <w:jc w:val="left"/>
        <w:rPr>
          <w:rFonts w:ascii="仿宋_GB2312" w:eastAsia="仿宋_GB2312" w:hAnsi="宋体" w:cs="宋体"/>
          <w:sz w:val="32"/>
          <w:szCs w:val="32"/>
        </w:rPr>
      </w:pPr>
      <w:r>
        <w:rPr>
          <w:rFonts w:ascii="仿宋_GB2312" w:eastAsia="仿宋_GB2312" w:hAnsi="宋体" w:cs="宋体" w:hint="eastAsia"/>
          <w:sz w:val="32"/>
          <w:szCs w:val="32"/>
        </w:rPr>
        <w:t>2.专项转移支付情况：</w:t>
      </w:r>
    </w:p>
    <w:p w:rsidR="00F5291C" w:rsidRDefault="00D174E8">
      <w:pPr>
        <w:spacing w:line="579" w:lineRule="exact"/>
        <w:ind w:leftChars="304" w:left="638"/>
        <w:jc w:val="left"/>
        <w:rPr>
          <w:rFonts w:ascii="仿宋_GB2312" w:eastAsia="仿宋_GB2312" w:hAnsi="宋体" w:cs="宋体"/>
          <w:sz w:val="32"/>
          <w:szCs w:val="32"/>
        </w:rPr>
      </w:pPr>
      <w:r>
        <w:rPr>
          <w:rFonts w:ascii="仿宋_GB2312" w:eastAsia="仿宋_GB2312" w:hAnsi="宋体" w:cs="宋体" w:hint="eastAsia"/>
          <w:sz w:val="32"/>
          <w:szCs w:val="32"/>
        </w:rPr>
        <w:t>本年度我县未安排对下专项转移支付。</w:t>
      </w:r>
    </w:p>
    <w:p w:rsidR="00F5291C" w:rsidRDefault="00D174E8">
      <w:pPr>
        <w:spacing w:line="579" w:lineRule="exact"/>
        <w:ind w:firstLineChars="200" w:firstLine="640"/>
        <w:jc w:val="left"/>
        <w:rPr>
          <w:rFonts w:ascii="黑体" w:eastAsia="黑体" w:hAnsi="黑体" w:cs="宋体"/>
          <w:bCs/>
          <w:sz w:val="32"/>
          <w:szCs w:val="32"/>
        </w:rPr>
      </w:pPr>
      <w:r>
        <w:rPr>
          <w:rFonts w:ascii="黑体" w:eastAsia="黑体" w:hAnsi="黑体" w:cs="宋体" w:hint="eastAsia"/>
          <w:bCs/>
          <w:sz w:val="32"/>
          <w:szCs w:val="32"/>
        </w:rPr>
        <w:t>四、本级政府采购情况说明</w:t>
      </w:r>
    </w:p>
    <w:p w:rsidR="00F5291C" w:rsidRDefault="00D174E8">
      <w:pPr>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2025年，全县各部门严格按照青龙满族自治县财政局转发《秦皇岛市财政局关于转发河北省政府集中采购目录及标准（2024年版）的通知》的通知（青财〔2024〕69号）文件要求，对部门使用财政性资金采购货物、工程和服务，凡符合采购目录和限额标准的全部编列政府采购预算；日常公用经费和项目支出涉及政府采购的，全部编制政府采购预算。部门采购需求体现了优先采购节能、环保的国产产品，落实扶持中小企业发展、新能源汽车等政策要求，对不符合政府采购政策功能的</w:t>
      </w:r>
      <w:r>
        <w:rPr>
          <w:rFonts w:ascii="仿宋_GB2312" w:eastAsia="仿宋_GB2312" w:hAnsi="仿宋" w:hint="eastAsia"/>
          <w:sz w:val="32"/>
          <w:szCs w:val="32"/>
        </w:rPr>
        <w:lastRenderedPageBreak/>
        <w:t>项目，不列入部门预算。2025年安排政府采购预</w:t>
      </w:r>
      <w:r>
        <w:rPr>
          <w:rFonts w:ascii="仿宋_GB2312" w:eastAsia="仿宋_GB2312" w:hAnsi="仿宋" w:hint="eastAsia"/>
          <w:color w:val="000000"/>
          <w:sz w:val="32"/>
          <w:szCs w:val="32"/>
        </w:rPr>
        <w:t>算47330.59</w:t>
      </w:r>
      <w:r>
        <w:rPr>
          <w:rFonts w:ascii="仿宋_GB2312" w:eastAsia="仿宋_GB2312" w:hAnsi="仿宋" w:hint="eastAsia"/>
          <w:sz w:val="32"/>
          <w:szCs w:val="32"/>
        </w:rPr>
        <w:t>万元。（各部门2025年政府采购情况如下表）</w:t>
      </w:r>
    </w:p>
    <w:p w:rsidR="00F5291C" w:rsidRDefault="00F5291C">
      <w:pPr>
        <w:widowControl/>
        <w:jc w:val="center"/>
        <w:rPr>
          <w:rFonts w:ascii="宋体" w:hAnsi="宋体" w:cs="宋体"/>
          <w:color w:val="000000"/>
          <w:kern w:val="0"/>
          <w:sz w:val="22"/>
          <w:szCs w:val="22"/>
        </w:rPr>
        <w:sectPr w:rsidR="00F5291C">
          <w:pgSz w:w="16840" w:h="11900" w:orient="landscape"/>
          <w:pgMar w:top="1304" w:right="1984" w:bottom="1304" w:left="1134" w:header="720" w:footer="720" w:gutter="0"/>
          <w:cols w:space="720"/>
          <w:docGrid w:linePitch="286"/>
        </w:sectPr>
      </w:pPr>
    </w:p>
    <w:tbl>
      <w:tblPr>
        <w:tblW w:w="13988" w:type="dxa"/>
        <w:tblInd w:w="93" w:type="dxa"/>
        <w:tblLook w:val="0000"/>
      </w:tblPr>
      <w:tblGrid>
        <w:gridCol w:w="663"/>
        <w:gridCol w:w="4395"/>
        <w:gridCol w:w="5953"/>
        <w:gridCol w:w="2977"/>
      </w:tblGrid>
      <w:tr w:rsidR="00F5291C">
        <w:trPr>
          <w:trHeight w:val="360"/>
          <w:tblHeader/>
        </w:trPr>
        <w:tc>
          <w:tcPr>
            <w:tcW w:w="663" w:type="dxa"/>
            <w:tcBorders>
              <w:top w:val="single" w:sz="4" w:space="0" w:color="auto"/>
              <w:left w:val="single" w:sz="4" w:space="0" w:color="auto"/>
              <w:bottom w:val="single" w:sz="4" w:space="0" w:color="auto"/>
              <w:right w:val="single" w:sz="4" w:space="0" w:color="auto"/>
            </w:tcBorders>
            <w:noWrap/>
            <w:vAlign w:val="center"/>
          </w:tcPr>
          <w:p w:rsidR="00F5291C" w:rsidRDefault="00D174E8">
            <w:pPr>
              <w:jc w:val="center"/>
            </w:pPr>
            <w:r>
              <w:rPr>
                <w:rFonts w:hint="eastAsia"/>
              </w:rPr>
              <w:lastRenderedPageBreak/>
              <w:t>序号</w:t>
            </w:r>
          </w:p>
        </w:tc>
        <w:tc>
          <w:tcPr>
            <w:tcW w:w="4395" w:type="dxa"/>
            <w:tcBorders>
              <w:top w:val="single" w:sz="4" w:space="0" w:color="auto"/>
              <w:left w:val="single" w:sz="4" w:space="0" w:color="auto"/>
              <w:bottom w:val="single" w:sz="4" w:space="0" w:color="auto"/>
              <w:right w:val="single" w:sz="4" w:space="0" w:color="auto"/>
            </w:tcBorders>
            <w:noWrap/>
            <w:vAlign w:val="center"/>
          </w:tcPr>
          <w:p w:rsidR="00F5291C" w:rsidRDefault="00D174E8">
            <w:pPr>
              <w:jc w:val="center"/>
            </w:pPr>
            <w:r>
              <w:rPr>
                <w:rFonts w:ascii="Calibri" w:hAnsi="Calibri" w:hint="eastAsia"/>
              </w:rPr>
              <w:t>部门名称（单位名称）</w:t>
            </w:r>
          </w:p>
        </w:tc>
        <w:tc>
          <w:tcPr>
            <w:tcW w:w="5953" w:type="dxa"/>
            <w:tcBorders>
              <w:top w:val="single" w:sz="4" w:space="0" w:color="auto"/>
              <w:left w:val="single" w:sz="4" w:space="0" w:color="auto"/>
              <w:bottom w:val="single" w:sz="4" w:space="0" w:color="auto"/>
              <w:right w:val="single" w:sz="4" w:space="0" w:color="auto"/>
            </w:tcBorders>
            <w:noWrap/>
            <w:vAlign w:val="center"/>
          </w:tcPr>
          <w:p w:rsidR="00F5291C" w:rsidRDefault="00D174E8">
            <w:pPr>
              <w:jc w:val="center"/>
            </w:pPr>
            <w:r>
              <w:rPr>
                <w:rFonts w:ascii="Calibri" w:hAnsi="Calibri" w:hint="eastAsia"/>
              </w:rPr>
              <w:t>政府采购品目</w:t>
            </w:r>
          </w:p>
        </w:tc>
        <w:tc>
          <w:tcPr>
            <w:tcW w:w="2977" w:type="dxa"/>
            <w:tcBorders>
              <w:top w:val="single" w:sz="4" w:space="0" w:color="auto"/>
              <w:left w:val="nil"/>
              <w:bottom w:val="single" w:sz="4" w:space="0" w:color="auto"/>
              <w:right w:val="single" w:sz="4" w:space="0" w:color="auto"/>
            </w:tcBorders>
            <w:noWrap/>
            <w:vAlign w:val="center"/>
          </w:tcPr>
          <w:p w:rsidR="00F5291C" w:rsidRDefault="00D174E8">
            <w:pPr>
              <w:jc w:val="center"/>
            </w:pPr>
            <w:r>
              <w:rPr>
                <w:rFonts w:hint="eastAsia"/>
              </w:rPr>
              <w:t>采购金额</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F5291C"/>
        </w:tc>
        <w:tc>
          <w:tcPr>
            <w:tcW w:w="4395" w:type="dxa"/>
            <w:tcBorders>
              <w:top w:val="nil"/>
              <w:left w:val="nil"/>
              <w:bottom w:val="single" w:sz="4" w:space="0" w:color="auto"/>
              <w:right w:val="single" w:sz="4" w:space="0" w:color="auto"/>
            </w:tcBorders>
            <w:noWrap/>
          </w:tcPr>
          <w:p w:rsidR="00F5291C" w:rsidRDefault="00F5291C"/>
        </w:tc>
        <w:tc>
          <w:tcPr>
            <w:tcW w:w="5953" w:type="dxa"/>
            <w:tcBorders>
              <w:top w:val="nil"/>
              <w:left w:val="nil"/>
              <w:bottom w:val="single" w:sz="4" w:space="0" w:color="auto"/>
              <w:right w:val="single" w:sz="4" w:space="0" w:color="auto"/>
            </w:tcBorders>
            <w:noWrap/>
          </w:tcPr>
          <w:p w:rsidR="00F5291C" w:rsidRDefault="00F5291C"/>
        </w:tc>
        <w:tc>
          <w:tcPr>
            <w:tcW w:w="2977" w:type="dxa"/>
            <w:tcBorders>
              <w:top w:val="nil"/>
              <w:left w:val="nil"/>
              <w:bottom w:val="single" w:sz="4" w:space="0" w:color="auto"/>
              <w:right w:val="single" w:sz="4" w:space="0" w:color="auto"/>
            </w:tcBorders>
            <w:noWrap/>
          </w:tcPr>
          <w:p w:rsidR="00F5291C" w:rsidRDefault="00F5291C"/>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F5291C"/>
        </w:tc>
        <w:tc>
          <w:tcPr>
            <w:tcW w:w="4395" w:type="dxa"/>
            <w:tcBorders>
              <w:top w:val="nil"/>
              <w:left w:val="nil"/>
              <w:bottom w:val="single" w:sz="4" w:space="0" w:color="auto"/>
              <w:right w:val="single" w:sz="4" w:space="0" w:color="auto"/>
            </w:tcBorders>
            <w:noWrap/>
          </w:tcPr>
          <w:p w:rsidR="00F5291C" w:rsidRDefault="00D174E8">
            <w:r>
              <w:rPr>
                <w:rFonts w:hint="eastAsia"/>
              </w:rPr>
              <w:t>合计</w:t>
            </w:r>
          </w:p>
        </w:tc>
        <w:tc>
          <w:tcPr>
            <w:tcW w:w="5953" w:type="dxa"/>
            <w:tcBorders>
              <w:top w:val="nil"/>
              <w:left w:val="nil"/>
              <w:bottom w:val="single" w:sz="4" w:space="0" w:color="auto"/>
              <w:right w:val="single" w:sz="4" w:space="0" w:color="auto"/>
            </w:tcBorders>
            <w:noWrap/>
          </w:tcPr>
          <w:p w:rsidR="00F5291C" w:rsidRDefault="00F5291C"/>
        </w:tc>
        <w:tc>
          <w:tcPr>
            <w:tcW w:w="2977" w:type="dxa"/>
            <w:tcBorders>
              <w:top w:val="nil"/>
              <w:left w:val="nil"/>
              <w:bottom w:val="single" w:sz="4" w:space="0" w:color="auto"/>
              <w:right w:val="single" w:sz="4" w:space="0" w:color="auto"/>
            </w:tcBorders>
            <w:noWrap/>
          </w:tcPr>
          <w:p w:rsidR="00F5291C" w:rsidRDefault="00D174E8">
            <w:r>
              <w:rPr>
                <w:rFonts w:hint="eastAsia"/>
              </w:rPr>
              <w:t>47330.595142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[C22010200]</w:t>
            </w:r>
            <w:r>
              <w:rPr>
                <w:rFonts w:ascii="Calibri" w:hAnsi="Calibri"/>
                <w:color w:val="000000"/>
                <w:kern w:val="0"/>
                <w:sz w:val="22"/>
                <w:szCs w:val="22"/>
              </w:rPr>
              <w:t>一般会议服务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[C22010100]</w:t>
            </w:r>
            <w:r>
              <w:rPr>
                <w:rFonts w:ascii="Calibri" w:hAnsi="Calibri"/>
                <w:color w:val="000000"/>
                <w:kern w:val="0"/>
                <w:sz w:val="22"/>
                <w:szCs w:val="22"/>
              </w:rPr>
              <w:t>大型会议服务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[C22010200]</w:t>
            </w:r>
            <w:r>
              <w:rPr>
                <w:rFonts w:ascii="Calibri" w:hAnsi="Calibri"/>
                <w:color w:val="000000"/>
                <w:kern w:val="0"/>
                <w:sz w:val="22"/>
                <w:szCs w:val="22"/>
              </w:rPr>
              <w:t>一般会议服务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青龙满族自治县人民代表大会常务委员会办公室本级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[C22010200]</w:t>
            </w:r>
            <w:r>
              <w:rPr>
                <w:rFonts w:ascii="Calibri" w:hAnsi="Calibri"/>
                <w:color w:val="000000"/>
                <w:kern w:val="0"/>
                <w:sz w:val="22"/>
                <w:szCs w:val="22"/>
              </w:rPr>
              <w:t>一般会议服务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0.935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[C22990000]</w:t>
            </w:r>
            <w:r>
              <w:rPr>
                <w:rFonts w:ascii="Calibri" w:hAnsi="Calibri"/>
                <w:color w:val="000000"/>
                <w:kern w:val="0"/>
                <w:sz w:val="22"/>
                <w:szCs w:val="22"/>
              </w:rPr>
              <w:t>其他会议、展览、住宿和餐饮服务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2.976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[A05039900]</w:t>
            </w:r>
            <w:r>
              <w:rPr>
                <w:rFonts w:ascii="Calibri" w:hAnsi="Calibri"/>
                <w:color w:val="000000"/>
                <w:kern w:val="0"/>
                <w:sz w:val="22"/>
                <w:szCs w:val="22"/>
              </w:rPr>
              <w:t>其他装具</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[C22030000]</w:t>
            </w:r>
            <w:r>
              <w:rPr>
                <w:rFonts w:ascii="Calibri" w:hAnsi="Calibri"/>
                <w:color w:val="000000"/>
                <w:kern w:val="0"/>
                <w:sz w:val="22"/>
                <w:szCs w:val="22"/>
              </w:rPr>
              <w:t>住宿服务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[C22040000]</w:t>
            </w:r>
            <w:r>
              <w:rPr>
                <w:rFonts w:ascii="Calibri" w:hAnsi="Calibri"/>
                <w:color w:val="000000"/>
                <w:kern w:val="0"/>
                <w:sz w:val="22"/>
                <w:szCs w:val="22"/>
              </w:rPr>
              <w:t>餐饮服务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[C22990000]</w:t>
            </w:r>
            <w:r>
              <w:rPr>
                <w:rFonts w:ascii="Calibri" w:hAnsi="Calibri"/>
                <w:color w:val="000000"/>
                <w:kern w:val="0"/>
                <w:sz w:val="22"/>
                <w:szCs w:val="22"/>
              </w:rPr>
              <w:t>其他会议、展览、住宿和餐饮服务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0.442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[A05040201]</w:t>
            </w:r>
            <w:r>
              <w:rPr>
                <w:rFonts w:ascii="Calibri" w:hAnsi="Calibri"/>
                <w:color w:val="000000"/>
                <w:kern w:val="0"/>
                <w:sz w:val="22"/>
                <w:szCs w:val="22"/>
              </w:rPr>
              <w:t>鼓粉盒</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中国人民政治协商会议青龙满族自治县委员会办公室本级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[A02029900]</w:t>
            </w:r>
            <w:r>
              <w:rPr>
                <w:rFonts w:ascii="Calibri" w:hAnsi="Calibri"/>
                <w:color w:val="000000"/>
                <w:kern w:val="0"/>
                <w:sz w:val="22"/>
                <w:szCs w:val="22"/>
              </w:rPr>
              <w:t>其他办公设备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32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6.292377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[A02010299]</w:t>
            </w:r>
            <w:r>
              <w:rPr>
                <w:rFonts w:ascii="Calibri" w:hAnsi="Calibri"/>
                <w:color w:val="000000"/>
                <w:kern w:val="0"/>
                <w:sz w:val="22"/>
                <w:szCs w:val="22"/>
              </w:rPr>
              <w:t>其他网络设备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[A02029900]</w:t>
            </w:r>
            <w:r>
              <w:rPr>
                <w:rFonts w:ascii="Calibri" w:hAnsi="Calibri"/>
                <w:color w:val="000000"/>
                <w:kern w:val="0"/>
                <w:sz w:val="22"/>
                <w:szCs w:val="22"/>
              </w:rPr>
              <w:t>其他办公设备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[A02029900]</w:t>
            </w:r>
            <w:r>
              <w:rPr>
                <w:rFonts w:ascii="Calibri" w:hAnsi="Calibri"/>
                <w:color w:val="000000"/>
                <w:kern w:val="0"/>
                <w:sz w:val="22"/>
                <w:szCs w:val="22"/>
              </w:rPr>
              <w:t>其他办公设备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中共青龙满族自治县委办公室本级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青龙满族自治县信访局本级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青龙满族自治县信访局本级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青龙满族自治县信访局本级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青龙满族自治县信访局本级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青龙满族自治县信访局本级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0.601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1.599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中共青龙满族自治县委员会组织部本级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中共青龙满族自治县委员会宣传部本级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58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中共青龙满族自治县委员会宣传部本级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[A04010199]</w:t>
            </w:r>
            <w:r>
              <w:rPr>
                <w:rFonts w:ascii="Calibri" w:hAnsi="Calibri"/>
                <w:color w:val="000000"/>
                <w:kern w:val="0"/>
                <w:sz w:val="22"/>
                <w:szCs w:val="22"/>
              </w:rPr>
              <w:t>其他普通图书</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中共青龙满族自治县委员会统一战线工作部本级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中共青龙满族自治县委社会工作部本级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中共青龙满族自治县委社会工作部本级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[A02021118]</w:t>
            </w:r>
            <w:r>
              <w:rPr>
                <w:rFonts w:ascii="Calibri" w:hAnsi="Calibri"/>
                <w:color w:val="000000"/>
                <w:kern w:val="0"/>
                <w:sz w:val="22"/>
                <w:szCs w:val="22"/>
              </w:rPr>
              <w:t>扫描仪</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[A05010504]</w:t>
            </w:r>
            <w:r>
              <w:rPr>
                <w:rFonts w:ascii="Calibri" w:hAnsi="Calibri"/>
                <w:color w:val="000000"/>
                <w:kern w:val="0"/>
                <w:sz w:val="22"/>
                <w:szCs w:val="22"/>
              </w:rPr>
              <w:t>保密柜</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78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[A02021118]</w:t>
            </w:r>
            <w:r>
              <w:rPr>
                <w:rFonts w:ascii="Calibri" w:hAnsi="Calibri"/>
                <w:color w:val="000000"/>
                <w:kern w:val="0"/>
                <w:sz w:val="22"/>
                <w:szCs w:val="22"/>
              </w:rPr>
              <w:t>扫描仪</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中共青龙满族自治县纪律检查委员会本级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青龙满族自治县档案馆本级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青龙满族自治县档案馆本级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青龙满族自治县档案馆本级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青龙满族自治县档案馆本级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0.4264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[B08010000]</w:t>
            </w:r>
            <w:r>
              <w:rPr>
                <w:rFonts w:ascii="Calibri" w:hAnsi="Calibri"/>
                <w:color w:val="000000"/>
                <w:kern w:val="0"/>
                <w:sz w:val="22"/>
                <w:szCs w:val="22"/>
              </w:rPr>
              <w:t>房屋修缮</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[C17020000]</w:t>
            </w:r>
            <w:r>
              <w:rPr>
                <w:rFonts w:ascii="Calibri" w:hAnsi="Calibri"/>
                <w:color w:val="000000"/>
                <w:kern w:val="0"/>
                <w:sz w:val="22"/>
                <w:szCs w:val="22"/>
              </w:rPr>
              <w:t>互联网信息服务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[B08010000]</w:t>
            </w:r>
            <w:r>
              <w:rPr>
                <w:rFonts w:ascii="Calibri" w:hAnsi="Calibri"/>
                <w:color w:val="000000"/>
                <w:kern w:val="0"/>
                <w:sz w:val="22"/>
                <w:szCs w:val="22"/>
              </w:rPr>
              <w:t>房屋修缮</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中共青龙满族自治县委员会党校本级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青龙满族自治县发展和改革局本级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[C22990000]</w:t>
            </w:r>
            <w:r>
              <w:rPr>
                <w:rFonts w:ascii="Calibri" w:hAnsi="Calibri"/>
                <w:color w:val="000000"/>
                <w:kern w:val="0"/>
                <w:sz w:val="22"/>
                <w:szCs w:val="22"/>
              </w:rPr>
              <w:t>其他会议、展览、住宿和餐饮服务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104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[A02021301]</w:t>
            </w:r>
            <w:r>
              <w:rPr>
                <w:rFonts w:ascii="Calibri" w:hAnsi="Calibri"/>
                <w:color w:val="000000"/>
                <w:kern w:val="0"/>
                <w:sz w:val="22"/>
                <w:szCs w:val="22"/>
              </w:rPr>
              <w:t>碎纸机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青龙满族自治县招商和投资促进中心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青龙满族自治县民族宗教事务局本级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[A05010202]</w:t>
            </w:r>
            <w:r>
              <w:rPr>
                <w:rFonts w:ascii="Calibri" w:hAnsi="Calibri"/>
                <w:color w:val="000000"/>
                <w:kern w:val="0"/>
                <w:sz w:val="22"/>
                <w:szCs w:val="22"/>
              </w:rPr>
              <w:t>会议桌</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[A05010401]</w:t>
            </w:r>
            <w:r>
              <w:rPr>
                <w:rFonts w:ascii="Calibri" w:hAnsi="Calibri"/>
                <w:color w:val="000000"/>
                <w:kern w:val="0"/>
                <w:sz w:val="22"/>
                <w:szCs w:val="22"/>
              </w:rPr>
              <w:t>三人沙发</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[A05030301]</w:t>
            </w:r>
            <w:r>
              <w:rPr>
                <w:rFonts w:ascii="Calibri" w:hAnsi="Calibri"/>
                <w:color w:val="000000"/>
                <w:kern w:val="0"/>
                <w:sz w:val="22"/>
                <w:szCs w:val="22"/>
              </w:rPr>
              <w:t>制服</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130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[A02030501]</w:t>
            </w:r>
            <w:r>
              <w:rPr>
                <w:rFonts w:ascii="Calibri" w:hAnsi="Calibri"/>
                <w:color w:val="000000"/>
                <w:kern w:val="0"/>
                <w:sz w:val="22"/>
                <w:szCs w:val="22"/>
              </w:rPr>
              <w:t>轿车</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[A02081107]</w:t>
            </w:r>
            <w:r>
              <w:rPr>
                <w:rFonts w:ascii="Calibri" w:hAnsi="Calibri"/>
                <w:color w:val="000000"/>
                <w:kern w:val="0"/>
                <w:sz w:val="22"/>
                <w:szCs w:val="22"/>
              </w:rPr>
              <w:t>数据、多媒体通信终端设备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[A02370200]</w:t>
            </w:r>
            <w:r>
              <w:rPr>
                <w:rFonts w:ascii="Calibri" w:hAnsi="Calibri"/>
                <w:color w:val="000000"/>
                <w:kern w:val="0"/>
                <w:sz w:val="22"/>
                <w:szCs w:val="22"/>
              </w:rPr>
              <w:t>交通管理设备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青龙满族自治县公安局交通管理大队</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156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青龙满族自治县看守所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[A07059900]</w:t>
            </w:r>
            <w:r>
              <w:rPr>
                <w:rFonts w:ascii="Calibri" w:hAnsi="Calibri"/>
                <w:color w:val="000000"/>
                <w:kern w:val="0"/>
                <w:sz w:val="22"/>
                <w:szCs w:val="22"/>
              </w:rPr>
              <w:t>其他电力、城市燃气、蒸汽和热水、水</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青龙满族自治县拘留所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青龙满族自治县拘留所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青龙满族自治县拘留所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青龙满族自治县拘留所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0.975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青龙满族自治县拘留所</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[B06029900]</w:t>
            </w:r>
            <w:r>
              <w:rPr>
                <w:rFonts w:ascii="Calibri" w:hAnsi="Calibri"/>
                <w:color w:val="000000"/>
                <w:kern w:val="0"/>
                <w:sz w:val="22"/>
                <w:szCs w:val="22"/>
              </w:rPr>
              <w:t>其他智能化安装工程</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中共青龙满族自治县委员会政法委员会本级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[B06029900]</w:t>
            </w:r>
            <w:r>
              <w:rPr>
                <w:rFonts w:ascii="Calibri" w:hAnsi="Calibri"/>
                <w:color w:val="000000"/>
                <w:kern w:val="0"/>
                <w:sz w:val="22"/>
                <w:szCs w:val="22"/>
              </w:rPr>
              <w:t>其他智能化安装工程</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[B01010000]</w:t>
            </w:r>
            <w:r>
              <w:rPr>
                <w:rFonts w:ascii="Calibri" w:hAnsi="Calibri"/>
                <w:color w:val="000000"/>
                <w:kern w:val="0"/>
                <w:sz w:val="22"/>
                <w:szCs w:val="22"/>
              </w:rPr>
              <w:t>办公用房施工</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[C16070100]</w:t>
            </w:r>
            <w:r>
              <w:rPr>
                <w:rFonts w:ascii="Calibri" w:hAnsi="Calibri"/>
                <w:color w:val="000000"/>
                <w:kern w:val="0"/>
                <w:sz w:val="22"/>
                <w:szCs w:val="22"/>
              </w:rPr>
              <w:t>基础环境运维服务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177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[B08010000]</w:t>
            </w:r>
            <w:r>
              <w:rPr>
                <w:rFonts w:ascii="Calibri" w:hAnsi="Calibri"/>
                <w:color w:val="000000"/>
                <w:kern w:val="0"/>
                <w:sz w:val="22"/>
                <w:szCs w:val="22"/>
              </w:rPr>
              <w:t>房屋修缮</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[C05030300]</w:t>
            </w:r>
            <w:r>
              <w:rPr>
                <w:rFonts w:ascii="Calibri" w:hAnsi="Calibri"/>
                <w:color w:val="000000"/>
                <w:kern w:val="0"/>
                <w:sz w:val="22"/>
                <w:szCs w:val="22"/>
              </w:rPr>
              <w:t>灾害救援救助服务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[C05010400]</w:t>
            </w:r>
            <w:r>
              <w:rPr>
                <w:rFonts w:ascii="Calibri" w:hAnsi="Calibri"/>
                <w:color w:val="000000"/>
                <w:kern w:val="0"/>
                <w:sz w:val="22"/>
                <w:szCs w:val="22"/>
              </w:rPr>
              <w:t>养老服务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[C05010400]</w:t>
            </w:r>
            <w:r>
              <w:rPr>
                <w:rFonts w:ascii="Calibri" w:hAnsi="Calibri"/>
                <w:color w:val="000000"/>
                <w:kern w:val="0"/>
                <w:sz w:val="22"/>
                <w:szCs w:val="22"/>
              </w:rPr>
              <w:t>养老服务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青龙满族自治县民政事业服务中心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青龙满族自治县民政事业服务中心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青龙满族自治县民政事业服务中心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青龙满族自治县民政事业服务中心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[A02010401]</w:t>
            </w:r>
            <w:r>
              <w:rPr>
                <w:rFonts w:ascii="Calibri" w:hAnsi="Calibri"/>
                <w:color w:val="000000"/>
                <w:kern w:val="0"/>
                <w:sz w:val="22"/>
                <w:szCs w:val="22"/>
              </w:rPr>
              <w:t>触摸式终端设备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[A02010401]</w:t>
            </w:r>
            <w:r>
              <w:rPr>
                <w:rFonts w:ascii="Calibri" w:hAnsi="Calibri"/>
                <w:color w:val="000000"/>
                <w:kern w:val="0"/>
                <w:sz w:val="22"/>
                <w:szCs w:val="22"/>
              </w:rPr>
              <w:t>触摸式终端设备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203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[A02021118]</w:t>
            </w:r>
            <w:r>
              <w:rPr>
                <w:rFonts w:ascii="Calibri" w:hAnsi="Calibri"/>
                <w:color w:val="000000"/>
                <w:kern w:val="0"/>
                <w:sz w:val="22"/>
                <w:szCs w:val="22"/>
              </w:rPr>
              <w:t>扫描仪</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青龙满族自治县司法局本级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河北省青龙满族自治县公证处</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河北省青龙满族自治县公证处</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[C20030900]</w:t>
            </w:r>
            <w:r>
              <w:rPr>
                <w:rFonts w:ascii="Calibri" w:hAnsi="Calibri"/>
                <w:color w:val="000000"/>
                <w:kern w:val="0"/>
                <w:sz w:val="22"/>
                <w:szCs w:val="22"/>
              </w:rPr>
              <w:t>评审咨询服务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126.8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[C16070200]</w:t>
            </w:r>
            <w:r>
              <w:rPr>
                <w:rFonts w:ascii="Calibri" w:hAnsi="Calibri"/>
                <w:color w:val="000000"/>
                <w:kern w:val="0"/>
                <w:sz w:val="22"/>
                <w:szCs w:val="22"/>
              </w:rPr>
              <w:t>硬件运维服务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[C23030000]</w:t>
            </w:r>
            <w:r>
              <w:rPr>
                <w:rFonts w:ascii="Calibri" w:hAnsi="Calibri"/>
                <w:color w:val="000000"/>
                <w:kern w:val="0"/>
                <w:sz w:val="22"/>
                <w:szCs w:val="22"/>
              </w:rPr>
              <w:t>审计服务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[C23030000]</w:t>
            </w:r>
            <w:r>
              <w:rPr>
                <w:rFonts w:ascii="Calibri" w:hAnsi="Calibri"/>
                <w:color w:val="000000"/>
                <w:kern w:val="0"/>
                <w:sz w:val="22"/>
                <w:szCs w:val="22"/>
              </w:rPr>
              <w:t>审计服务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[C23030000]</w:t>
            </w:r>
            <w:r>
              <w:rPr>
                <w:rFonts w:ascii="Calibri" w:hAnsi="Calibri"/>
                <w:color w:val="000000"/>
                <w:kern w:val="0"/>
                <w:sz w:val="22"/>
                <w:szCs w:val="22"/>
              </w:rPr>
              <w:t>审计服务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[C23029900]</w:t>
            </w:r>
            <w:r>
              <w:rPr>
                <w:rFonts w:ascii="Calibri" w:hAnsi="Calibri"/>
                <w:color w:val="000000"/>
                <w:kern w:val="0"/>
                <w:sz w:val="22"/>
                <w:szCs w:val="22"/>
              </w:rPr>
              <w:t>其他会计服务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229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[C23029900]</w:t>
            </w:r>
            <w:r>
              <w:rPr>
                <w:rFonts w:ascii="Calibri" w:hAnsi="Calibri"/>
                <w:color w:val="000000"/>
                <w:kern w:val="0"/>
                <w:sz w:val="22"/>
                <w:szCs w:val="22"/>
              </w:rPr>
              <w:t>其他会计服务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[C23030000]</w:t>
            </w:r>
            <w:r>
              <w:rPr>
                <w:rFonts w:ascii="Calibri" w:hAnsi="Calibri"/>
                <w:color w:val="000000"/>
                <w:kern w:val="0"/>
                <w:sz w:val="22"/>
                <w:szCs w:val="22"/>
              </w:rPr>
              <w:t>审计服务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[A02030501]</w:t>
            </w:r>
            <w:r>
              <w:rPr>
                <w:rFonts w:ascii="Calibri" w:hAnsi="Calibri"/>
                <w:color w:val="000000"/>
                <w:kern w:val="0"/>
                <w:sz w:val="22"/>
                <w:szCs w:val="22"/>
              </w:rPr>
              <w:t>轿车</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[C16080300]</w:t>
            </w:r>
            <w:r>
              <w:rPr>
                <w:rFonts w:ascii="Calibri" w:hAnsi="Calibri"/>
                <w:color w:val="000000"/>
                <w:kern w:val="0"/>
                <w:sz w:val="22"/>
                <w:szCs w:val="22"/>
              </w:rPr>
              <w:t>基础设施运营服务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[C16990000]</w:t>
            </w:r>
            <w:r>
              <w:rPr>
                <w:rFonts w:ascii="Calibri" w:hAnsi="Calibri"/>
                <w:color w:val="000000"/>
                <w:kern w:val="0"/>
                <w:sz w:val="22"/>
                <w:szCs w:val="22"/>
              </w:rPr>
              <w:t>其他信息技术服务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[A02010499]</w:t>
            </w:r>
            <w:r>
              <w:rPr>
                <w:rFonts w:ascii="Calibri" w:hAnsi="Calibri"/>
                <w:color w:val="000000"/>
                <w:kern w:val="0"/>
                <w:sz w:val="22"/>
                <w:szCs w:val="22"/>
              </w:rPr>
              <w:t>其他终端设备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青龙满族自治县财政局本级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青龙满族自治县审计局本级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[A05010800]</w:t>
            </w:r>
            <w:r>
              <w:rPr>
                <w:rFonts w:ascii="Calibri" w:hAnsi="Calibri"/>
                <w:color w:val="000000"/>
                <w:kern w:val="0"/>
                <w:sz w:val="22"/>
                <w:szCs w:val="22"/>
              </w:rPr>
              <w:t>组合家具</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青龙满族自治县人力资源和社会保障局本级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青龙满族自治县人力资源和社会保障局本级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青龙满族自治县人力资源和社会保障局本级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青龙满族自治县人力资源和社会保障局本级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青龙满族自治县人力资源和社会保障局本级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251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青龙满族自治县养老保险服务中心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w:t>
            </w:r>
            <w:r>
              <w:rPr>
                <w:rFonts w:ascii="Calibri" w:hAnsi="Calibri"/>
                <w:color w:val="000000"/>
                <w:kern w:val="0"/>
                <w:sz w:val="22"/>
                <w:szCs w:val="22"/>
              </w:rPr>
              <w:t>货物</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1.19</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青龙满族自治县养老保险服务中心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w:t>
            </w:r>
            <w:r>
              <w:rPr>
                <w:rFonts w:ascii="Calibri" w:hAnsi="Calibri"/>
                <w:color w:val="000000"/>
                <w:kern w:val="0"/>
                <w:sz w:val="22"/>
                <w:szCs w:val="22"/>
              </w:rPr>
              <w:t>货物</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青龙满族自治县就业服务中心</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0.816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[A02061899]</w:t>
            </w:r>
            <w:r>
              <w:rPr>
                <w:rFonts w:ascii="Calibri" w:hAnsi="Calibri"/>
                <w:color w:val="000000"/>
                <w:kern w:val="0"/>
                <w:sz w:val="22"/>
                <w:szCs w:val="22"/>
              </w:rPr>
              <w:t>其他生活用电器</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[A05010299]</w:t>
            </w:r>
            <w:r>
              <w:rPr>
                <w:rFonts w:ascii="Calibri" w:hAnsi="Calibri"/>
                <w:color w:val="000000"/>
                <w:kern w:val="0"/>
                <w:sz w:val="22"/>
                <w:szCs w:val="22"/>
              </w:rPr>
              <w:t>其他台、桌类</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[A07070101]</w:t>
            </w:r>
            <w:r>
              <w:rPr>
                <w:rFonts w:ascii="Calibri" w:hAnsi="Calibri"/>
                <w:color w:val="000000"/>
                <w:kern w:val="0"/>
                <w:sz w:val="22"/>
                <w:szCs w:val="22"/>
              </w:rPr>
              <w:t>汽油</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24.6</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[C05990000]</w:t>
            </w:r>
            <w:r>
              <w:rPr>
                <w:rFonts w:ascii="Calibri" w:hAnsi="Calibri"/>
                <w:color w:val="000000"/>
                <w:kern w:val="0"/>
                <w:sz w:val="22"/>
                <w:szCs w:val="22"/>
              </w:rPr>
              <w:t>其他社会服务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1.99968</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[C15039900]</w:t>
            </w:r>
            <w:r>
              <w:rPr>
                <w:rFonts w:ascii="Calibri" w:hAnsi="Calibri"/>
                <w:color w:val="000000"/>
                <w:kern w:val="0"/>
                <w:sz w:val="22"/>
                <w:szCs w:val="22"/>
              </w:rPr>
              <w:t>其他城市交通服务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263</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132.1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264</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[C11010000]</w:t>
            </w:r>
            <w:r>
              <w:rPr>
                <w:rFonts w:ascii="Calibri" w:hAnsi="Calibri"/>
                <w:color w:val="000000"/>
                <w:kern w:val="0"/>
                <w:sz w:val="22"/>
                <w:szCs w:val="22"/>
              </w:rPr>
              <w:t>工程勘探服务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265</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48.25</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266</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67.1</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267</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268</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269</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270</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271</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[C11010000]</w:t>
            </w:r>
            <w:r>
              <w:rPr>
                <w:rFonts w:ascii="Calibri" w:hAnsi="Calibri"/>
                <w:color w:val="000000"/>
                <w:kern w:val="0"/>
                <w:sz w:val="22"/>
                <w:szCs w:val="22"/>
              </w:rPr>
              <w:t>工程勘探服务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w:t>
            </w:r>
          </w:p>
        </w:tc>
      </w:tr>
      <w:tr w:rsidR="00F5291C">
        <w:trPr>
          <w:trHeight w:val="330"/>
        </w:trPr>
        <w:tc>
          <w:tcPr>
            <w:tcW w:w="663" w:type="dxa"/>
            <w:tcBorders>
              <w:top w:val="nil"/>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272</w:t>
            </w:r>
          </w:p>
        </w:tc>
        <w:tc>
          <w:tcPr>
            <w:tcW w:w="4395"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nil"/>
              <w:left w:val="nil"/>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nil"/>
              <w:left w:val="nil"/>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[B03990000]</w:t>
            </w:r>
            <w:r>
              <w:rPr>
                <w:rFonts w:ascii="Calibri" w:hAnsi="Calibri"/>
                <w:color w:val="000000"/>
                <w:kern w:val="0"/>
                <w:sz w:val="22"/>
                <w:szCs w:val="22"/>
              </w:rPr>
              <w:t>其他工程准备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2659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277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63.97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46.28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303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青龙满族自治县自然资源和规划局本级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青龙满族自治县不动产登记中心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青龙满族自治县不动产登记中心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青龙满族自治县不动产登记中心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[A07040199]</w:t>
            </w:r>
            <w:r>
              <w:rPr>
                <w:rFonts w:ascii="Calibri" w:hAnsi="Calibri"/>
                <w:color w:val="000000"/>
                <w:kern w:val="0"/>
                <w:sz w:val="22"/>
                <w:szCs w:val="22"/>
              </w:rPr>
              <w:t>其他煤炭采选产品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[A07040199]</w:t>
            </w:r>
            <w:r>
              <w:rPr>
                <w:rFonts w:ascii="Calibri" w:hAnsi="Calibri"/>
                <w:color w:val="000000"/>
                <w:kern w:val="0"/>
                <w:sz w:val="22"/>
                <w:szCs w:val="22"/>
              </w:rPr>
              <w:t>其他煤炭采选产品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[A07040199]</w:t>
            </w:r>
            <w:r>
              <w:rPr>
                <w:rFonts w:ascii="Calibri" w:hAnsi="Calibri"/>
                <w:color w:val="000000"/>
                <w:kern w:val="0"/>
                <w:sz w:val="22"/>
                <w:szCs w:val="22"/>
              </w:rPr>
              <w:t>其他煤炭采选产品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[A07040199]</w:t>
            </w:r>
            <w:r>
              <w:rPr>
                <w:rFonts w:ascii="Calibri" w:hAnsi="Calibri"/>
                <w:color w:val="000000"/>
                <w:kern w:val="0"/>
                <w:sz w:val="22"/>
                <w:szCs w:val="22"/>
              </w:rPr>
              <w:t>其他煤炭采选产品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[C07029900]</w:t>
            </w:r>
            <w:r>
              <w:rPr>
                <w:rFonts w:ascii="Calibri" w:hAnsi="Calibri"/>
                <w:color w:val="000000"/>
                <w:kern w:val="0"/>
                <w:sz w:val="22"/>
                <w:szCs w:val="22"/>
              </w:rPr>
              <w:t>其他生态环境治理服务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[C13050200]</w:t>
            </w:r>
            <w:r>
              <w:rPr>
                <w:rFonts w:ascii="Calibri" w:hAnsi="Calibri"/>
                <w:color w:val="000000"/>
                <w:kern w:val="0"/>
                <w:sz w:val="22"/>
                <w:szCs w:val="22"/>
              </w:rPr>
              <w:t>垃圾处理服务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青龙满族自治县农业农村局本级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[C13050200]</w:t>
            </w:r>
            <w:r>
              <w:rPr>
                <w:rFonts w:ascii="Calibri" w:hAnsi="Calibri"/>
                <w:color w:val="000000"/>
                <w:kern w:val="0"/>
                <w:sz w:val="22"/>
                <w:szCs w:val="22"/>
              </w:rPr>
              <w:t>垃圾处理服务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3720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[C09020500]</w:t>
            </w:r>
            <w:r>
              <w:rPr>
                <w:rFonts w:ascii="Calibri" w:hAnsi="Calibri"/>
                <w:color w:val="000000"/>
                <w:kern w:val="0"/>
                <w:sz w:val="22"/>
                <w:szCs w:val="22"/>
              </w:rPr>
              <w:t>森林防火服务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329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[C09029900]</w:t>
            </w:r>
            <w:r>
              <w:rPr>
                <w:rFonts w:ascii="Calibri" w:hAnsi="Calibri"/>
                <w:color w:val="000000"/>
                <w:kern w:val="0"/>
                <w:sz w:val="22"/>
                <w:szCs w:val="22"/>
              </w:rPr>
              <w:t>其他林业服务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青龙满族自治县林业局本级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[C13030000]</w:t>
            </w:r>
            <w:r>
              <w:rPr>
                <w:rFonts w:ascii="Calibri" w:hAnsi="Calibri"/>
                <w:color w:val="000000"/>
                <w:kern w:val="0"/>
                <w:sz w:val="22"/>
                <w:szCs w:val="22"/>
              </w:rPr>
              <w:t>园林绿化管理服务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187.9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青龙满族自治县森林病虫害防治检疫站</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青龙满族自治县森林病虫害防治检疫站</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青龙满族自治县森林病虫害防治检疫站</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青龙满族自治县森林病虫害防治检疫站</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青龙满族自治县森林病虫害防治检疫站</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青龙满族自治县林木种苗服务中心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青龙满族自治县都山林场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青龙满族自治县都山林场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1.8405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青龙满族自治县都山林场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青龙满族自治县都山林场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5.0435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1.2166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1.60047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青龙满族自治县祖山林场</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6.78293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[B02099900]</w:t>
            </w:r>
            <w:r>
              <w:rPr>
                <w:rFonts w:ascii="Calibri" w:hAnsi="Calibri"/>
                <w:color w:val="000000"/>
                <w:kern w:val="0"/>
                <w:sz w:val="22"/>
                <w:szCs w:val="22"/>
              </w:rPr>
              <w:t>其他水利工程施工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355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[B06990000]</w:t>
            </w:r>
            <w:r>
              <w:rPr>
                <w:rFonts w:ascii="Calibri" w:hAnsi="Calibri"/>
                <w:color w:val="000000"/>
                <w:kern w:val="0"/>
                <w:sz w:val="22"/>
                <w:szCs w:val="22"/>
              </w:rPr>
              <w:t>其他安装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[B02090700]</w:t>
            </w:r>
            <w:r>
              <w:rPr>
                <w:rFonts w:ascii="Calibri" w:hAnsi="Calibri"/>
                <w:color w:val="000000"/>
                <w:kern w:val="0"/>
                <w:sz w:val="22"/>
                <w:szCs w:val="22"/>
              </w:rPr>
              <w:t>山洪防御工程施工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[B02090700]</w:t>
            </w:r>
            <w:r>
              <w:rPr>
                <w:rFonts w:ascii="Calibri" w:hAnsi="Calibri"/>
                <w:color w:val="000000"/>
                <w:kern w:val="0"/>
                <w:sz w:val="22"/>
                <w:szCs w:val="22"/>
              </w:rPr>
              <w:t>山洪防御工程施工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[B02099900]</w:t>
            </w:r>
            <w:r>
              <w:rPr>
                <w:rFonts w:ascii="Calibri" w:hAnsi="Calibri"/>
                <w:color w:val="000000"/>
                <w:kern w:val="0"/>
                <w:sz w:val="22"/>
                <w:szCs w:val="22"/>
              </w:rPr>
              <w:t>其他水利工程施工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[B02090200]</w:t>
            </w:r>
            <w:r>
              <w:rPr>
                <w:rFonts w:ascii="Calibri" w:hAnsi="Calibri"/>
                <w:color w:val="000000"/>
                <w:kern w:val="0"/>
                <w:sz w:val="22"/>
                <w:szCs w:val="22"/>
              </w:rPr>
              <w:t>堤坝工程施工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[B06029900]</w:t>
            </w:r>
            <w:r>
              <w:rPr>
                <w:rFonts w:ascii="Calibri" w:hAnsi="Calibri"/>
                <w:color w:val="000000"/>
                <w:kern w:val="0"/>
                <w:sz w:val="22"/>
                <w:szCs w:val="22"/>
              </w:rPr>
              <w:t>其他智能化安装工程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[B02090200]</w:t>
            </w:r>
            <w:r>
              <w:rPr>
                <w:rFonts w:ascii="Calibri" w:hAnsi="Calibri"/>
                <w:color w:val="000000"/>
                <w:kern w:val="0"/>
                <w:sz w:val="22"/>
                <w:szCs w:val="22"/>
              </w:rPr>
              <w:t>堤坝工程施工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青龙满族自治县移民工作中心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青龙满族自治县移民工作中心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青龙满族自治县移民工作中心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青龙满族自治县水胡同水库服务中心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青龙满族自治县交通运输局本级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1.059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青龙满族自治县交通运输局本级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青龙满族自治县旅游和文化广电局本级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青龙满族自治县旅游和文化广电局本级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青龙满族自治县旅游和文化广电局本级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3.8006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青龙满族自治县旅游和文化广电局本级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[C06039900]</w:t>
            </w:r>
            <w:r>
              <w:rPr>
                <w:rFonts w:ascii="Calibri" w:hAnsi="Calibri"/>
                <w:color w:val="000000"/>
                <w:kern w:val="0"/>
                <w:sz w:val="22"/>
                <w:szCs w:val="22"/>
              </w:rPr>
              <w:t>其他文化艺术服务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青龙满族自治县旅游和文化广电局本级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青龙满族自治县文学艺术界联合会</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1408.6192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405.83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381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[A05010299]</w:t>
            </w:r>
            <w:r>
              <w:rPr>
                <w:rFonts w:ascii="Calibri" w:hAnsi="Calibri"/>
                <w:color w:val="000000"/>
                <w:kern w:val="0"/>
                <w:sz w:val="22"/>
                <w:szCs w:val="22"/>
              </w:rPr>
              <w:t>其他台、桌类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[A05010399]</w:t>
            </w:r>
            <w:r>
              <w:rPr>
                <w:rFonts w:ascii="Calibri" w:hAnsi="Calibri"/>
                <w:color w:val="000000"/>
                <w:kern w:val="0"/>
                <w:sz w:val="22"/>
                <w:szCs w:val="22"/>
              </w:rPr>
              <w:t>其他椅凳类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[B08990000]</w:t>
            </w:r>
            <w:r>
              <w:rPr>
                <w:rFonts w:ascii="Calibri" w:hAnsi="Calibri"/>
                <w:color w:val="000000"/>
                <w:kern w:val="0"/>
                <w:sz w:val="22"/>
                <w:szCs w:val="22"/>
              </w:rPr>
              <w:t>其他建筑物、构筑物修缮</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[A02479900]</w:t>
            </w:r>
            <w:r>
              <w:rPr>
                <w:rFonts w:ascii="Calibri" w:hAnsi="Calibri"/>
                <w:color w:val="000000"/>
                <w:kern w:val="0"/>
                <w:sz w:val="22"/>
                <w:szCs w:val="22"/>
              </w:rPr>
              <w:t>其他娱乐设备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283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[A02479900]</w:t>
            </w:r>
            <w:r>
              <w:rPr>
                <w:rFonts w:ascii="Calibri" w:hAnsi="Calibri"/>
                <w:color w:val="000000"/>
                <w:kern w:val="0"/>
                <w:sz w:val="22"/>
                <w:szCs w:val="22"/>
              </w:rPr>
              <w:t>其他娱乐设备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[A02470300]</w:t>
            </w:r>
            <w:r>
              <w:rPr>
                <w:rFonts w:ascii="Calibri" w:hAnsi="Calibri"/>
                <w:color w:val="000000"/>
                <w:kern w:val="0"/>
                <w:sz w:val="22"/>
                <w:szCs w:val="22"/>
              </w:rPr>
              <w:t>智能游艺设备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[A05020102]</w:t>
            </w:r>
            <w:r>
              <w:rPr>
                <w:rFonts w:ascii="Calibri" w:hAnsi="Calibri"/>
                <w:color w:val="000000"/>
                <w:kern w:val="0"/>
                <w:sz w:val="22"/>
                <w:szCs w:val="22"/>
              </w:rPr>
              <w:t>炊事机械</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[B08010000]</w:t>
            </w:r>
            <w:r>
              <w:rPr>
                <w:rFonts w:ascii="Calibri" w:hAnsi="Calibri"/>
                <w:color w:val="000000"/>
                <w:kern w:val="0"/>
                <w:sz w:val="22"/>
                <w:szCs w:val="22"/>
              </w:rPr>
              <w:t>房屋修缮</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[A05010103]</w:t>
            </w:r>
            <w:r>
              <w:rPr>
                <w:rFonts w:ascii="Calibri" w:hAnsi="Calibri"/>
                <w:color w:val="000000"/>
                <w:kern w:val="0"/>
                <w:sz w:val="22"/>
                <w:szCs w:val="22"/>
              </w:rPr>
              <w:t>轻金属床类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407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[A05040201]</w:t>
            </w:r>
            <w:r>
              <w:rPr>
                <w:rFonts w:ascii="Calibri" w:hAnsi="Calibri"/>
                <w:color w:val="000000"/>
                <w:kern w:val="0"/>
                <w:sz w:val="22"/>
                <w:szCs w:val="22"/>
              </w:rPr>
              <w:t>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[A05040201]</w:t>
            </w:r>
            <w:r>
              <w:rPr>
                <w:rFonts w:ascii="Calibri" w:hAnsi="Calibri"/>
                <w:color w:val="000000"/>
                <w:kern w:val="0"/>
                <w:sz w:val="22"/>
                <w:szCs w:val="22"/>
              </w:rPr>
              <w:t>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[A05040204]</w:t>
            </w:r>
            <w:r>
              <w:rPr>
                <w:rFonts w:ascii="Calibri" w:hAnsi="Calibri"/>
                <w:color w:val="000000"/>
                <w:kern w:val="0"/>
                <w:sz w:val="22"/>
                <w:szCs w:val="22"/>
              </w:rPr>
              <w:t>墨水盒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[A05010299]</w:t>
            </w:r>
            <w:r>
              <w:rPr>
                <w:rFonts w:ascii="Calibri" w:hAnsi="Calibri"/>
                <w:color w:val="000000"/>
                <w:kern w:val="0"/>
                <w:sz w:val="22"/>
                <w:szCs w:val="22"/>
              </w:rPr>
              <w:t>其他台、桌类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[A02479900]</w:t>
            </w:r>
            <w:r>
              <w:rPr>
                <w:rFonts w:ascii="Calibri" w:hAnsi="Calibri"/>
                <w:color w:val="000000"/>
                <w:kern w:val="0"/>
                <w:sz w:val="22"/>
                <w:szCs w:val="22"/>
              </w:rPr>
              <w:t>其他娱乐设备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[A02020800]</w:t>
            </w:r>
            <w:r>
              <w:rPr>
                <w:rFonts w:ascii="Calibri" w:hAnsi="Calibri"/>
                <w:color w:val="000000"/>
                <w:kern w:val="0"/>
                <w:sz w:val="22"/>
                <w:szCs w:val="22"/>
              </w:rPr>
              <w:t>触控一体机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[A02450100]</w:t>
            </w:r>
            <w:r>
              <w:rPr>
                <w:rFonts w:ascii="Calibri" w:hAnsi="Calibri"/>
                <w:color w:val="000000"/>
                <w:kern w:val="0"/>
                <w:sz w:val="22"/>
                <w:szCs w:val="22"/>
              </w:rPr>
              <w:t>乐器</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[A04010199]</w:t>
            </w:r>
            <w:r>
              <w:rPr>
                <w:rFonts w:ascii="Calibri" w:hAnsi="Calibri"/>
                <w:color w:val="000000"/>
                <w:kern w:val="0"/>
                <w:sz w:val="22"/>
                <w:szCs w:val="22"/>
              </w:rPr>
              <w:t>其他普通图书</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[A02019900]</w:t>
            </w:r>
            <w:r>
              <w:rPr>
                <w:rFonts w:ascii="Calibri" w:hAnsi="Calibri"/>
                <w:color w:val="000000"/>
                <w:kern w:val="0"/>
                <w:sz w:val="22"/>
                <w:szCs w:val="22"/>
              </w:rPr>
              <w:t>其他信息化设备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[B02990000]</w:t>
            </w:r>
            <w:r>
              <w:rPr>
                <w:rFonts w:ascii="Calibri" w:hAnsi="Calibri"/>
                <w:color w:val="000000"/>
                <w:kern w:val="0"/>
                <w:sz w:val="22"/>
                <w:szCs w:val="22"/>
              </w:rPr>
              <w:t>其他构筑物工程施工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[B01021100]</w:t>
            </w:r>
            <w:r>
              <w:rPr>
                <w:rFonts w:ascii="Calibri" w:hAnsi="Calibri"/>
                <w:color w:val="000000"/>
                <w:kern w:val="0"/>
                <w:sz w:val="22"/>
                <w:szCs w:val="22"/>
              </w:rPr>
              <w:t>教育用房施工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青龙满族自治县教育和体育局本级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[C02990000]</w:t>
            </w:r>
            <w:r>
              <w:rPr>
                <w:rFonts w:ascii="Calibri" w:hAnsi="Calibri"/>
                <w:color w:val="000000"/>
                <w:kern w:val="0"/>
                <w:sz w:val="22"/>
                <w:szCs w:val="22"/>
              </w:rPr>
              <w:t>其他教育服务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433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青龙满族自治县龙山中学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青龙满族自治县龙山中学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0.49973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7.714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[A05010501]</w:t>
            </w:r>
            <w:r>
              <w:rPr>
                <w:rFonts w:ascii="Calibri" w:hAnsi="Calibri"/>
                <w:color w:val="000000"/>
                <w:kern w:val="0"/>
                <w:sz w:val="22"/>
                <w:szCs w:val="22"/>
              </w:rPr>
              <w:t>书柜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青龙满族自治县满族中学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青龙满族自治县职业技术教育中心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青龙满族自治县职业技术教育中心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13.92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青龙满族自治县职业技术教育中心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[A05010399]</w:t>
            </w:r>
            <w:r>
              <w:rPr>
                <w:rFonts w:ascii="Calibri" w:hAnsi="Calibri"/>
                <w:color w:val="000000"/>
                <w:kern w:val="0"/>
                <w:sz w:val="22"/>
                <w:szCs w:val="22"/>
              </w:rPr>
              <w:t>其他椅凳类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[A02021001]A3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[A02021002]A3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459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青龙满族自治县逸夫学校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青龙满族自治县逸夫学校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青龙满族自治县逸夫学校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青龙满族自治县逸夫学校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青龙满族自治县教师发展中心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青龙满族自治县教师发展中心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[A02090599]</w:t>
            </w:r>
            <w:r>
              <w:rPr>
                <w:rFonts w:ascii="Calibri" w:hAnsi="Calibri"/>
                <w:color w:val="000000"/>
                <w:kern w:val="0"/>
                <w:sz w:val="22"/>
                <w:szCs w:val="22"/>
              </w:rPr>
              <w:t>其他视频节目制作和播控设备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青龙满族自治县教师发展中心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青龙满族自治县教师发展中心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青龙满族自治县教师发展中心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青龙满族自治县特殊教育学校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青龙满族自治县特殊教育学校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[A02021001]A3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青龙满族自治县特殊教育学校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青龙满族自治县第一幼儿园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[A05040201]</w:t>
            </w:r>
            <w:r>
              <w:rPr>
                <w:rFonts w:ascii="Calibri" w:hAnsi="Calibri"/>
                <w:color w:val="000000"/>
                <w:kern w:val="0"/>
                <w:sz w:val="22"/>
                <w:szCs w:val="22"/>
              </w:rPr>
              <w:t>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0.20543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485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[A05010501]</w:t>
            </w:r>
            <w:r>
              <w:rPr>
                <w:rFonts w:ascii="Calibri" w:hAnsi="Calibri"/>
                <w:color w:val="000000"/>
                <w:kern w:val="0"/>
                <w:sz w:val="22"/>
                <w:szCs w:val="22"/>
              </w:rPr>
              <w:t>书柜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青龙满族自治县凤凰山乡总校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2.9994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0.595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青龙满族自治县安子岭乡总校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青龙满族自治县安子岭乡总校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[A02021002]A3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511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[A02021301]</w:t>
            </w:r>
            <w:r>
              <w:rPr>
                <w:rFonts w:ascii="Calibri" w:hAnsi="Calibri"/>
                <w:color w:val="000000"/>
                <w:kern w:val="0"/>
                <w:sz w:val="22"/>
                <w:szCs w:val="22"/>
              </w:rPr>
              <w:t>碎纸机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[A05010204]</w:t>
            </w:r>
            <w:r>
              <w:rPr>
                <w:rFonts w:ascii="Calibri" w:hAnsi="Calibri"/>
                <w:color w:val="000000"/>
                <w:kern w:val="0"/>
                <w:sz w:val="22"/>
                <w:szCs w:val="22"/>
              </w:rPr>
              <w:t>茶几</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青龙满族自治县双山子镇总校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青龙满族自治县土门子总校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[A05010303]</w:t>
            </w:r>
            <w:r>
              <w:rPr>
                <w:rFonts w:ascii="Calibri" w:hAnsi="Calibri"/>
                <w:color w:val="000000"/>
                <w:kern w:val="0"/>
                <w:sz w:val="22"/>
                <w:szCs w:val="22"/>
              </w:rPr>
              <w:t>会议椅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[A05010202]</w:t>
            </w:r>
            <w:r>
              <w:rPr>
                <w:rFonts w:ascii="Calibri" w:hAnsi="Calibri"/>
                <w:color w:val="000000"/>
                <w:kern w:val="0"/>
                <w:sz w:val="22"/>
                <w:szCs w:val="22"/>
              </w:rPr>
              <w:t>会议桌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537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[A02020800]</w:t>
            </w:r>
            <w:r>
              <w:rPr>
                <w:rFonts w:ascii="Calibri" w:hAnsi="Calibri"/>
                <w:color w:val="000000"/>
                <w:kern w:val="0"/>
                <w:sz w:val="22"/>
                <w:szCs w:val="22"/>
              </w:rPr>
              <w:t>触控一体机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[A02020200]</w:t>
            </w:r>
            <w:r>
              <w:rPr>
                <w:rFonts w:ascii="Calibri" w:hAnsi="Calibri"/>
                <w:color w:val="000000"/>
                <w:kern w:val="0"/>
                <w:sz w:val="22"/>
                <w:szCs w:val="22"/>
              </w:rPr>
              <w:t>投影仪</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青龙满族自治县朱丈子乡总校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0.0015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[A02470100]</w:t>
            </w:r>
            <w:r>
              <w:rPr>
                <w:rFonts w:ascii="Calibri" w:hAnsi="Calibri"/>
                <w:color w:val="000000"/>
                <w:kern w:val="0"/>
                <w:sz w:val="22"/>
                <w:szCs w:val="22"/>
              </w:rPr>
              <w:t>成套游乐场设备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[A02010401]</w:t>
            </w:r>
            <w:r>
              <w:rPr>
                <w:rFonts w:ascii="Calibri" w:hAnsi="Calibri"/>
                <w:color w:val="000000"/>
                <w:kern w:val="0"/>
                <w:sz w:val="22"/>
                <w:szCs w:val="22"/>
              </w:rPr>
              <w:t>触摸式终端设备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[C02020000]</w:t>
            </w:r>
            <w:r>
              <w:rPr>
                <w:rFonts w:ascii="Calibri" w:hAnsi="Calibri"/>
                <w:color w:val="000000"/>
                <w:kern w:val="0"/>
                <w:sz w:val="22"/>
                <w:szCs w:val="22"/>
              </w:rPr>
              <w:t>初等教育服务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青龙满族自治县肖营子镇总校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563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青龙满族自治县三拨子乡总校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青龙满族自治县三拨子乡总校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青龙满族自治县三拨子乡总校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青龙满族自治县三拨子乡总校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[A02021001]A3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青龙满族自治县三拨子乡总校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青龙满族自治县祖山镇总校小学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[A05010401]</w:t>
            </w:r>
            <w:r>
              <w:rPr>
                <w:rFonts w:ascii="Calibri" w:hAnsi="Calibri"/>
                <w:color w:val="000000"/>
                <w:kern w:val="0"/>
                <w:sz w:val="22"/>
                <w:szCs w:val="22"/>
              </w:rPr>
              <w:t>三人沙发</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8.352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589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[A05010401]</w:t>
            </w:r>
            <w:r>
              <w:rPr>
                <w:rFonts w:ascii="Calibri" w:hAnsi="Calibri"/>
                <w:color w:val="000000"/>
                <w:kern w:val="0"/>
                <w:sz w:val="22"/>
                <w:szCs w:val="22"/>
              </w:rPr>
              <w:t>三人沙发</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0.053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1.856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2.784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[A02021002]A3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615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[A02020200]</w:t>
            </w:r>
            <w:r>
              <w:rPr>
                <w:rFonts w:ascii="Calibri" w:hAnsi="Calibri"/>
                <w:color w:val="000000"/>
                <w:kern w:val="0"/>
                <w:sz w:val="22"/>
                <w:szCs w:val="22"/>
              </w:rPr>
              <w:t>投影仪</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[A05010303]</w:t>
            </w:r>
            <w:r>
              <w:rPr>
                <w:rFonts w:ascii="Calibri" w:hAnsi="Calibri"/>
                <w:color w:val="000000"/>
                <w:kern w:val="0"/>
                <w:sz w:val="22"/>
                <w:szCs w:val="22"/>
              </w:rPr>
              <w:t>会议椅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[A05020199]</w:t>
            </w:r>
            <w:r>
              <w:rPr>
                <w:rFonts w:ascii="Calibri" w:hAnsi="Calibri"/>
                <w:color w:val="000000"/>
                <w:kern w:val="0"/>
                <w:sz w:val="22"/>
                <w:szCs w:val="22"/>
              </w:rPr>
              <w:t>其他厨卫用具</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[A02010104]</w:t>
            </w:r>
            <w:r>
              <w:rPr>
                <w:rFonts w:ascii="Calibri" w:hAnsi="Calibri"/>
                <w:color w:val="000000"/>
                <w:kern w:val="0"/>
                <w:sz w:val="22"/>
                <w:szCs w:val="22"/>
              </w:rPr>
              <w:t>服务器</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0.165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青龙满族自治县八道河镇总校</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青龙满族自治县第三实验小学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6.264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[A04010101]</w:t>
            </w:r>
            <w:r>
              <w:rPr>
                <w:rFonts w:ascii="Calibri" w:hAnsi="Calibri"/>
                <w:color w:val="000000"/>
                <w:kern w:val="0"/>
                <w:sz w:val="22"/>
                <w:szCs w:val="22"/>
              </w:rPr>
              <w:t>书籍、课本</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2.088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青龙满族自治县第五小学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青龙满族自治县第二中学</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641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[A02010399]</w:t>
            </w:r>
            <w:r>
              <w:rPr>
                <w:rFonts w:ascii="Calibri" w:hAnsi="Calibri"/>
                <w:color w:val="000000"/>
                <w:kern w:val="0"/>
                <w:sz w:val="22"/>
                <w:szCs w:val="22"/>
              </w:rPr>
              <w:t>其他信息安全设备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0.128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0.565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[A02021104]</w:t>
            </w:r>
            <w:r>
              <w:rPr>
                <w:rFonts w:ascii="Calibri" w:hAnsi="Calibri"/>
                <w:color w:val="000000"/>
                <w:kern w:val="0"/>
                <w:sz w:val="22"/>
                <w:szCs w:val="22"/>
              </w:rPr>
              <w:t>液晶显示器</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[A02052305]</w:t>
            </w:r>
            <w:r>
              <w:rPr>
                <w:rFonts w:ascii="Calibri" w:hAnsi="Calibri"/>
                <w:color w:val="000000"/>
                <w:kern w:val="0"/>
                <w:sz w:val="22"/>
                <w:szCs w:val="22"/>
              </w:rPr>
              <w:t>空调机组</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[A02061812]</w:t>
            </w:r>
            <w:r>
              <w:rPr>
                <w:rFonts w:ascii="Calibri" w:hAnsi="Calibri"/>
                <w:color w:val="000000"/>
                <w:kern w:val="0"/>
                <w:sz w:val="22"/>
                <w:szCs w:val="22"/>
              </w:rPr>
              <w:t>洗碗机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[A02322800]</w:t>
            </w:r>
            <w:r>
              <w:rPr>
                <w:rFonts w:ascii="Calibri" w:hAnsi="Calibri"/>
                <w:color w:val="000000"/>
                <w:kern w:val="0"/>
                <w:sz w:val="22"/>
                <w:szCs w:val="22"/>
              </w:rPr>
              <w:t>消毒灭菌设备及器具</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[A04010105]</w:t>
            </w:r>
            <w:r>
              <w:rPr>
                <w:rFonts w:ascii="Calibri" w:hAnsi="Calibri"/>
                <w:color w:val="000000"/>
                <w:kern w:val="0"/>
                <w:sz w:val="22"/>
                <w:szCs w:val="22"/>
              </w:rPr>
              <w:t>儿童图画书及涂色书</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[A05010203]</w:t>
            </w:r>
            <w:r>
              <w:rPr>
                <w:rFonts w:ascii="Calibri" w:hAnsi="Calibri"/>
                <w:color w:val="000000"/>
                <w:kern w:val="0"/>
                <w:sz w:val="22"/>
                <w:szCs w:val="22"/>
              </w:rPr>
              <w:t>教学、实验用桌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0.672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青龙满族自治县第二幼儿园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[A02010399]</w:t>
            </w:r>
            <w:r>
              <w:rPr>
                <w:rFonts w:ascii="Calibri" w:hAnsi="Calibri"/>
                <w:color w:val="000000"/>
                <w:kern w:val="0"/>
                <w:sz w:val="22"/>
                <w:szCs w:val="22"/>
              </w:rPr>
              <w:t>其他信息安全设备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[A02021103]LED </w:t>
            </w:r>
            <w:r>
              <w:rPr>
                <w:rFonts w:ascii="Calibri" w:hAnsi="Calibri"/>
                <w:color w:val="000000"/>
                <w:kern w:val="0"/>
                <w:sz w:val="22"/>
                <w:szCs w:val="22"/>
              </w:rPr>
              <w:t>显示屏</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8.041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[A05010202]</w:t>
            </w:r>
            <w:r>
              <w:rPr>
                <w:rFonts w:ascii="Calibri" w:hAnsi="Calibri"/>
                <w:color w:val="000000"/>
                <w:kern w:val="0"/>
                <w:sz w:val="22"/>
                <w:szCs w:val="22"/>
              </w:rPr>
              <w:t>会议桌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[A05010302]</w:t>
            </w:r>
            <w:r>
              <w:rPr>
                <w:rFonts w:ascii="Calibri" w:hAnsi="Calibri"/>
                <w:color w:val="000000"/>
                <w:kern w:val="0"/>
                <w:sz w:val="22"/>
                <w:szCs w:val="22"/>
              </w:rPr>
              <w:t>桌前椅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0.495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[A05010303]</w:t>
            </w:r>
            <w:r>
              <w:rPr>
                <w:rFonts w:ascii="Calibri" w:hAnsi="Calibri"/>
                <w:color w:val="000000"/>
                <w:kern w:val="0"/>
                <w:sz w:val="22"/>
                <w:szCs w:val="22"/>
              </w:rPr>
              <w:t>会议椅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0.364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[A05010599]</w:t>
            </w:r>
            <w:r>
              <w:rPr>
                <w:rFonts w:ascii="Calibri" w:hAnsi="Calibri"/>
                <w:color w:val="000000"/>
                <w:kern w:val="0"/>
                <w:sz w:val="22"/>
                <w:szCs w:val="22"/>
              </w:rPr>
              <w:t>其他柜类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667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青龙满族自治县第三幼儿园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[A02091001]</w:t>
            </w:r>
            <w:r>
              <w:rPr>
                <w:rFonts w:ascii="Calibri" w:hAnsi="Calibri"/>
                <w:color w:val="000000"/>
                <w:kern w:val="0"/>
                <w:sz w:val="22"/>
                <w:szCs w:val="22"/>
              </w:rPr>
              <w:t>普通电视设备（电视机）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[A02370400]</w:t>
            </w:r>
            <w:r>
              <w:rPr>
                <w:rFonts w:ascii="Calibri" w:hAnsi="Calibri"/>
                <w:color w:val="000000"/>
                <w:kern w:val="0"/>
                <w:sz w:val="22"/>
                <w:szCs w:val="22"/>
              </w:rPr>
              <w:t>安全、检查、监视、报警设备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[A05010202]</w:t>
            </w:r>
            <w:r>
              <w:rPr>
                <w:rFonts w:ascii="Calibri" w:hAnsi="Calibri"/>
                <w:color w:val="000000"/>
                <w:kern w:val="0"/>
                <w:sz w:val="22"/>
                <w:szCs w:val="22"/>
              </w:rPr>
              <w:t>会议桌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[A05010303]</w:t>
            </w:r>
            <w:r>
              <w:rPr>
                <w:rFonts w:ascii="Calibri" w:hAnsi="Calibri"/>
                <w:color w:val="000000"/>
                <w:kern w:val="0"/>
                <w:sz w:val="22"/>
                <w:szCs w:val="22"/>
              </w:rPr>
              <w:t>会议椅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青龙满族自治县第五幼儿园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[C05040300]</w:t>
            </w:r>
            <w:r>
              <w:rPr>
                <w:rFonts w:ascii="Calibri" w:hAnsi="Calibri"/>
                <w:color w:val="000000"/>
                <w:kern w:val="0"/>
                <w:sz w:val="22"/>
                <w:szCs w:val="22"/>
              </w:rPr>
              <w:t>保安服务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[A02469900]</w:t>
            </w:r>
            <w:r>
              <w:rPr>
                <w:rFonts w:ascii="Calibri" w:hAnsi="Calibri"/>
                <w:color w:val="000000"/>
                <w:kern w:val="0"/>
                <w:sz w:val="22"/>
                <w:szCs w:val="22"/>
              </w:rPr>
              <w:t>其他体育设备设施</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[A05010202]</w:t>
            </w:r>
            <w:r>
              <w:rPr>
                <w:rFonts w:ascii="Calibri" w:hAnsi="Calibri"/>
                <w:color w:val="000000"/>
                <w:kern w:val="0"/>
                <w:sz w:val="22"/>
                <w:szCs w:val="22"/>
              </w:rPr>
              <w:t>会议桌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[A05010303]</w:t>
            </w:r>
            <w:r>
              <w:rPr>
                <w:rFonts w:ascii="Calibri" w:hAnsi="Calibri"/>
                <w:color w:val="000000"/>
                <w:kern w:val="0"/>
                <w:sz w:val="22"/>
                <w:szCs w:val="22"/>
              </w:rPr>
              <w:t>会议椅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[A05030505]</w:t>
            </w:r>
            <w:r>
              <w:rPr>
                <w:rFonts w:ascii="Calibri" w:hAnsi="Calibri"/>
                <w:color w:val="000000"/>
                <w:kern w:val="0"/>
                <w:sz w:val="22"/>
                <w:szCs w:val="22"/>
              </w:rPr>
              <w:t>窗帘及类似品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青龙满族自治县第四幼儿园</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[A05040201]</w:t>
            </w:r>
            <w:r>
              <w:rPr>
                <w:rFonts w:ascii="Calibri" w:hAnsi="Calibri"/>
                <w:color w:val="000000"/>
                <w:kern w:val="0"/>
                <w:sz w:val="22"/>
                <w:szCs w:val="22"/>
              </w:rPr>
              <w:t>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693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[A05049900]</w:t>
            </w:r>
            <w:r>
              <w:rPr>
                <w:rFonts w:ascii="Calibri" w:hAnsi="Calibri"/>
                <w:color w:val="000000"/>
                <w:kern w:val="0"/>
                <w:sz w:val="22"/>
                <w:szCs w:val="22"/>
              </w:rPr>
              <w:t>其他办公用品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[A05049900]</w:t>
            </w:r>
            <w:r>
              <w:rPr>
                <w:rFonts w:ascii="Calibri" w:hAnsi="Calibri"/>
                <w:color w:val="000000"/>
                <w:kern w:val="0"/>
                <w:sz w:val="22"/>
                <w:szCs w:val="22"/>
              </w:rPr>
              <w:t>其他办公用品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青龙满族自治县卫生健康局本级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[A02320500]</w:t>
            </w:r>
            <w:r>
              <w:rPr>
                <w:rFonts w:ascii="Calibri" w:hAnsi="Calibri"/>
                <w:color w:val="000000"/>
                <w:kern w:val="0"/>
                <w:sz w:val="22"/>
                <w:szCs w:val="22"/>
              </w:rPr>
              <w:t>医用超声波仪器及设备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青龙满族自治县疾病预防控制中心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青龙满族自治县疾病预防控制中心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青龙满族自治县疾病预防控制中心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5.76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青龙满族自治县妇幼保健计划生育服务中心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[A02320500]</w:t>
            </w:r>
            <w:r>
              <w:rPr>
                <w:rFonts w:ascii="Calibri" w:hAnsi="Calibri"/>
                <w:color w:val="000000"/>
                <w:kern w:val="0"/>
                <w:sz w:val="22"/>
                <w:szCs w:val="22"/>
              </w:rPr>
              <w:t>医用超声波仪器及设备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青龙满族自治县妇幼保健计划生育服务中心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[A02321200]</w:t>
            </w:r>
            <w:r>
              <w:rPr>
                <w:rFonts w:ascii="Calibri" w:hAnsi="Calibri"/>
                <w:color w:val="000000"/>
                <w:kern w:val="0"/>
                <w:sz w:val="22"/>
                <w:szCs w:val="22"/>
              </w:rPr>
              <w:t>医用</w:t>
            </w:r>
            <w:r>
              <w:rPr>
                <w:rFonts w:ascii="Calibri" w:hAnsi="Calibri"/>
                <w:color w:val="000000"/>
                <w:kern w:val="0"/>
                <w:sz w:val="22"/>
                <w:szCs w:val="22"/>
              </w:rPr>
              <w:t xml:space="preserve">X </w:t>
            </w:r>
            <w:r>
              <w:rPr>
                <w:rFonts w:ascii="Calibri" w:hAnsi="Calibri"/>
                <w:color w:val="000000"/>
                <w:kern w:val="0"/>
                <w:sz w:val="22"/>
                <w:szCs w:val="22"/>
              </w:rPr>
              <w:t>线诊断设备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青龙满族自治县妇幼保健计划生育服务中心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青龙满族自治县妇幼保健计划生育服务中心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[A02320500]</w:t>
            </w:r>
            <w:r>
              <w:rPr>
                <w:rFonts w:ascii="Calibri" w:hAnsi="Calibri"/>
                <w:color w:val="000000"/>
                <w:kern w:val="0"/>
                <w:sz w:val="22"/>
                <w:szCs w:val="22"/>
              </w:rPr>
              <w:t>医用超声波仪器及设备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[C04010100]</w:t>
            </w:r>
            <w:r>
              <w:rPr>
                <w:rFonts w:ascii="Calibri" w:hAnsi="Calibri"/>
                <w:color w:val="000000"/>
                <w:kern w:val="0"/>
                <w:sz w:val="22"/>
                <w:szCs w:val="22"/>
              </w:rPr>
              <w:t>综合医院服务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[C08010200]</w:t>
            </w:r>
            <w:r>
              <w:rPr>
                <w:rFonts w:ascii="Calibri" w:hAnsi="Calibri"/>
                <w:color w:val="000000"/>
                <w:kern w:val="0"/>
                <w:sz w:val="22"/>
                <w:szCs w:val="22"/>
              </w:rPr>
              <w:t>电力分配服务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166.4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[C08020100]</w:t>
            </w:r>
            <w:r>
              <w:rPr>
                <w:rFonts w:ascii="Calibri" w:hAnsi="Calibri"/>
                <w:color w:val="000000"/>
                <w:kern w:val="0"/>
                <w:sz w:val="22"/>
                <w:szCs w:val="22"/>
              </w:rPr>
              <w:t>暖气生产和分配服务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[C08040000]</w:t>
            </w:r>
            <w:r>
              <w:rPr>
                <w:rFonts w:ascii="Calibri" w:hAnsi="Calibri"/>
                <w:color w:val="000000"/>
                <w:kern w:val="0"/>
                <w:sz w:val="22"/>
                <w:szCs w:val="22"/>
              </w:rPr>
              <w:t>水的生产和分配</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[C16079900]</w:t>
            </w:r>
            <w:r>
              <w:rPr>
                <w:rFonts w:ascii="Calibri" w:hAnsi="Calibri"/>
                <w:color w:val="000000"/>
                <w:kern w:val="0"/>
                <w:sz w:val="22"/>
                <w:szCs w:val="22"/>
              </w:rPr>
              <w:t>其他运行维护服务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183.18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716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[A02320700]</w:t>
            </w:r>
            <w:r>
              <w:rPr>
                <w:rFonts w:ascii="Calibri" w:hAnsi="Calibri"/>
                <w:color w:val="000000"/>
                <w:kern w:val="0"/>
                <w:sz w:val="22"/>
                <w:szCs w:val="22"/>
              </w:rPr>
              <w:t>医用内窥镜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[A02321900]</w:t>
            </w:r>
            <w:r>
              <w:rPr>
                <w:rFonts w:ascii="Calibri" w:hAnsi="Calibri"/>
                <w:color w:val="000000"/>
                <w:kern w:val="0"/>
                <w:sz w:val="22"/>
                <w:szCs w:val="22"/>
              </w:rPr>
              <w:t>临床检验设备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[A02321900]</w:t>
            </w:r>
            <w:r>
              <w:rPr>
                <w:rFonts w:ascii="Calibri" w:hAnsi="Calibri"/>
                <w:color w:val="000000"/>
                <w:kern w:val="0"/>
                <w:sz w:val="22"/>
                <w:szCs w:val="22"/>
              </w:rPr>
              <w:t>临床检验设备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[A02321900]</w:t>
            </w:r>
            <w:r>
              <w:rPr>
                <w:rFonts w:ascii="Calibri" w:hAnsi="Calibri"/>
                <w:color w:val="000000"/>
                <w:kern w:val="0"/>
                <w:sz w:val="22"/>
                <w:szCs w:val="22"/>
              </w:rPr>
              <w:t>临床检验设备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[A02321900]</w:t>
            </w:r>
            <w:r>
              <w:rPr>
                <w:rFonts w:ascii="Calibri" w:hAnsi="Calibri"/>
                <w:color w:val="000000"/>
                <w:kern w:val="0"/>
                <w:sz w:val="22"/>
                <w:szCs w:val="22"/>
              </w:rPr>
              <w:t>临床检验设备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26.7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[A02322100]</w:t>
            </w:r>
            <w:r>
              <w:rPr>
                <w:rFonts w:ascii="Calibri" w:hAnsi="Calibri"/>
                <w:color w:val="000000"/>
                <w:kern w:val="0"/>
                <w:sz w:val="22"/>
                <w:szCs w:val="22"/>
              </w:rPr>
              <w:t>体外循环设备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[A02322500]</w:t>
            </w:r>
            <w:r>
              <w:rPr>
                <w:rFonts w:ascii="Calibri" w:hAnsi="Calibri"/>
                <w:color w:val="000000"/>
                <w:kern w:val="0"/>
                <w:sz w:val="22"/>
                <w:szCs w:val="22"/>
              </w:rPr>
              <w:t>急救和生命支持设备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122.08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[C04010200]</w:t>
            </w:r>
            <w:r>
              <w:rPr>
                <w:rFonts w:ascii="Calibri" w:hAnsi="Calibri"/>
                <w:color w:val="000000"/>
                <w:kern w:val="0"/>
                <w:sz w:val="22"/>
                <w:szCs w:val="22"/>
              </w:rPr>
              <w:t>中医医院服务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110.32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[C08010200]</w:t>
            </w:r>
            <w:r>
              <w:rPr>
                <w:rFonts w:ascii="Calibri" w:hAnsi="Calibri"/>
                <w:color w:val="000000"/>
                <w:kern w:val="0"/>
                <w:sz w:val="22"/>
                <w:szCs w:val="22"/>
              </w:rPr>
              <w:t>电力分配服务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138.48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130.49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40.57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[C23120500]</w:t>
            </w:r>
            <w:r>
              <w:rPr>
                <w:rFonts w:ascii="Calibri" w:hAnsi="Calibri"/>
                <w:color w:val="000000"/>
                <w:kern w:val="0"/>
                <w:sz w:val="22"/>
                <w:szCs w:val="22"/>
              </w:rPr>
              <w:t>医疗设备维修和保养服务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[B08010000]</w:t>
            </w:r>
            <w:r>
              <w:rPr>
                <w:rFonts w:ascii="Calibri" w:hAnsi="Calibri"/>
                <w:color w:val="000000"/>
                <w:kern w:val="0"/>
                <w:sz w:val="22"/>
                <w:szCs w:val="22"/>
              </w:rPr>
              <w:t>房屋修缮</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[A02329900]</w:t>
            </w:r>
            <w:r>
              <w:rPr>
                <w:rFonts w:ascii="Calibri" w:hAnsi="Calibri"/>
                <w:color w:val="000000"/>
                <w:kern w:val="0"/>
                <w:sz w:val="22"/>
                <w:szCs w:val="22"/>
              </w:rPr>
              <w:t>其他医疗设备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742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[B01021200]</w:t>
            </w:r>
            <w:r>
              <w:rPr>
                <w:rFonts w:ascii="Calibri" w:hAnsi="Calibri"/>
                <w:color w:val="000000"/>
                <w:kern w:val="0"/>
                <w:sz w:val="22"/>
                <w:szCs w:val="22"/>
              </w:rPr>
              <w:t>医疗卫生用房施工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[A08060303]</w:t>
            </w:r>
            <w:r>
              <w:rPr>
                <w:rFonts w:ascii="Calibri" w:hAnsi="Calibri"/>
                <w:color w:val="000000"/>
                <w:kern w:val="0"/>
                <w:sz w:val="22"/>
                <w:szCs w:val="22"/>
              </w:rPr>
              <w:t>应用软件</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青龙满族自治县中医院</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[A08060303]</w:t>
            </w:r>
            <w:r>
              <w:rPr>
                <w:rFonts w:ascii="Calibri" w:hAnsi="Calibri"/>
                <w:color w:val="000000"/>
                <w:kern w:val="0"/>
                <w:sz w:val="22"/>
                <w:szCs w:val="22"/>
              </w:rPr>
              <w:t>应用软件</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青龙满族自治县统计局本级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青龙满族自治县统计局本级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3.19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青龙满族自治县统计局本级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青龙满族自治县统计局本级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青龙满族自治县统计局本级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[C19010000]</w:t>
            </w:r>
            <w:r>
              <w:rPr>
                <w:rFonts w:ascii="Calibri" w:hAnsi="Calibri"/>
                <w:color w:val="000000"/>
                <w:kern w:val="0"/>
                <w:sz w:val="22"/>
                <w:szCs w:val="22"/>
              </w:rPr>
              <w:t>技术测试和分析服务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[C16079900]</w:t>
            </w:r>
            <w:r>
              <w:rPr>
                <w:rFonts w:ascii="Calibri" w:hAnsi="Calibri"/>
                <w:color w:val="000000"/>
                <w:kern w:val="0"/>
                <w:sz w:val="22"/>
                <w:szCs w:val="22"/>
              </w:rPr>
              <w:t>其他运行维护服务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[A02061804]</w:t>
            </w:r>
            <w:r>
              <w:rPr>
                <w:rFonts w:ascii="Calibri" w:hAnsi="Calibri"/>
                <w:color w:val="000000"/>
                <w:kern w:val="0"/>
                <w:sz w:val="22"/>
                <w:szCs w:val="22"/>
              </w:rPr>
              <w:t>空调机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[C19010000]</w:t>
            </w:r>
            <w:r>
              <w:rPr>
                <w:rFonts w:ascii="Calibri" w:hAnsi="Calibri"/>
                <w:color w:val="000000"/>
                <w:kern w:val="0"/>
                <w:sz w:val="22"/>
                <w:szCs w:val="22"/>
              </w:rPr>
              <w:t>技术测试和分析服务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768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[C19010000]</w:t>
            </w:r>
            <w:r>
              <w:rPr>
                <w:rFonts w:ascii="Calibri" w:hAnsi="Calibri"/>
                <w:color w:val="000000"/>
                <w:kern w:val="0"/>
                <w:sz w:val="22"/>
                <w:szCs w:val="22"/>
              </w:rPr>
              <w:t>技术测试和分析服务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青龙满族自治县市场监督管理局本级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[A02340800]</w:t>
            </w:r>
            <w:r>
              <w:rPr>
                <w:rFonts w:ascii="Calibri" w:hAnsi="Calibri"/>
                <w:color w:val="000000"/>
                <w:kern w:val="0"/>
                <w:sz w:val="22"/>
                <w:szCs w:val="22"/>
              </w:rPr>
              <w:t>应急救援设备类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40.9621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[A02340800]</w:t>
            </w:r>
            <w:r>
              <w:rPr>
                <w:rFonts w:ascii="Calibri" w:hAnsi="Calibri"/>
                <w:color w:val="000000"/>
                <w:kern w:val="0"/>
                <w:sz w:val="22"/>
                <w:szCs w:val="22"/>
              </w:rPr>
              <w:t>应急救援设备类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3.9643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[A05040299]</w:t>
            </w:r>
            <w:r>
              <w:rPr>
                <w:rFonts w:ascii="Calibri" w:hAnsi="Calibri"/>
                <w:color w:val="000000"/>
                <w:kern w:val="0"/>
                <w:sz w:val="22"/>
                <w:szCs w:val="22"/>
              </w:rPr>
              <w:t>其他硒鼓、粉盒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青龙满族自治县应急管理局本级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43.898456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[A02029900]</w:t>
            </w:r>
            <w:r>
              <w:rPr>
                <w:rFonts w:ascii="Calibri" w:hAnsi="Calibri"/>
                <w:color w:val="000000"/>
                <w:kern w:val="0"/>
                <w:sz w:val="22"/>
                <w:szCs w:val="22"/>
              </w:rPr>
              <w:t>其他办公设备</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24.23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589.66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71.644309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794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[C99000000]</w:t>
            </w:r>
            <w:r>
              <w:rPr>
                <w:rFonts w:ascii="Calibri" w:hAnsi="Calibri"/>
                <w:color w:val="000000"/>
                <w:kern w:val="0"/>
                <w:sz w:val="22"/>
                <w:szCs w:val="22"/>
              </w:rPr>
              <w:t>其他服务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青龙满族自治县机关事务服务中心本级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[A02051227]</w:t>
            </w:r>
            <w:r>
              <w:rPr>
                <w:rFonts w:ascii="Calibri" w:hAnsi="Calibri"/>
                <w:color w:val="000000"/>
                <w:kern w:val="0"/>
                <w:sz w:val="22"/>
                <w:szCs w:val="22"/>
              </w:rPr>
              <w:t>电梯</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[C16070200]</w:t>
            </w:r>
            <w:r>
              <w:rPr>
                <w:rFonts w:ascii="Calibri" w:hAnsi="Calibri"/>
                <w:color w:val="000000"/>
                <w:kern w:val="0"/>
                <w:sz w:val="22"/>
                <w:szCs w:val="22"/>
              </w:rPr>
              <w:t>硬件运维服务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6.39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[C16070400]</w:t>
            </w:r>
            <w:r>
              <w:rPr>
                <w:rFonts w:ascii="Calibri" w:hAnsi="Calibri"/>
                <w:color w:val="000000"/>
                <w:kern w:val="0"/>
                <w:sz w:val="22"/>
                <w:szCs w:val="22"/>
              </w:rPr>
              <w:t>安全运维服务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5.88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青龙满族自治县人民政府办公室本级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[C16070200]</w:t>
            </w:r>
            <w:r>
              <w:rPr>
                <w:rFonts w:ascii="Calibri" w:hAnsi="Calibri"/>
                <w:color w:val="000000"/>
                <w:kern w:val="0"/>
                <w:sz w:val="22"/>
                <w:szCs w:val="22"/>
              </w:rPr>
              <w:t>硬件运维服务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青龙满族自治县生态保护服务中心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青龙满族自治县防贫中心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青龙满族自治县城市棚户区改造建设中心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青龙满族自治县城市棚户区改造建设中心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秦皇岛经济技术开发区青龙园区政务服务</w:t>
            </w:r>
            <w:r>
              <w:rPr>
                <w:rFonts w:ascii="Calibri" w:hAnsi="Calibri"/>
                <w:color w:val="000000"/>
                <w:kern w:val="0"/>
                <w:sz w:val="22"/>
                <w:szCs w:val="22"/>
              </w:rPr>
              <w:lastRenderedPageBreak/>
              <w:t>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lastRenderedPageBreak/>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820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秦皇岛经济技术开发区青龙园区政务服务中心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[C16079900]</w:t>
            </w:r>
            <w:r>
              <w:rPr>
                <w:rFonts w:ascii="Calibri" w:hAnsi="Calibri"/>
                <w:color w:val="000000"/>
                <w:kern w:val="0"/>
                <w:sz w:val="22"/>
                <w:szCs w:val="22"/>
              </w:rPr>
              <w:t>其他运行维护服务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青龙满族自治县社会公益项目建设服务中心</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[C08020100]</w:t>
            </w:r>
            <w:r>
              <w:rPr>
                <w:rFonts w:ascii="Calibri" w:hAnsi="Calibri"/>
                <w:color w:val="000000"/>
                <w:kern w:val="0"/>
                <w:sz w:val="22"/>
                <w:szCs w:val="22"/>
              </w:rPr>
              <w:t>暖气生产和分配服务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[A05010201]</w:t>
            </w:r>
            <w:r>
              <w:rPr>
                <w:rFonts w:ascii="Calibri" w:hAnsi="Calibri"/>
                <w:color w:val="000000"/>
                <w:kern w:val="0"/>
                <w:sz w:val="22"/>
                <w:szCs w:val="22"/>
              </w:rPr>
              <w:t>办公桌</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0.662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0.738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青龙满族自治县数据和政务服务局本级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839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0.865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[A02021301]</w:t>
            </w:r>
            <w:r>
              <w:rPr>
                <w:rFonts w:ascii="Calibri" w:hAnsi="Calibri"/>
                <w:color w:val="000000"/>
                <w:kern w:val="0"/>
                <w:sz w:val="22"/>
                <w:szCs w:val="22"/>
              </w:rPr>
              <w:t>碎纸机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青龙满族自治县医疗保障局本级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[A05010504]</w:t>
            </w:r>
            <w:r>
              <w:rPr>
                <w:rFonts w:ascii="Calibri" w:hAnsi="Calibri"/>
                <w:color w:val="000000"/>
                <w:kern w:val="0"/>
                <w:sz w:val="22"/>
                <w:szCs w:val="22"/>
              </w:rPr>
              <w:t>保密柜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青龙满族自治县总工会本级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青龙满族自治县总工会本级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青龙满族自治县总工会本级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中国共产主义青年团青龙满族自治县委员会本级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0.2006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青龙满族自治县妇女联合会本级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[C16070300]</w:t>
            </w:r>
            <w:r>
              <w:rPr>
                <w:rFonts w:ascii="Calibri" w:hAnsi="Calibri"/>
                <w:color w:val="000000"/>
                <w:kern w:val="0"/>
                <w:sz w:val="22"/>
                <w:szCs w:val="22"/>
              </w:rPr>
              <w:t>软件运维服务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青龙满族自治县妇女联合会本级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青龙满族自治县妇女联合会本级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青龙满族自治县工商业联合会本级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0.187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青龙满族自治县科学技术协会本级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青龙满族自治县科学技术协会本级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0.1789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青龙满族自治县科学技术协会本级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1.7011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青龙满族自治县科学技术协会本级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[A02323100]</w:t>
            </w:r>
            <w:r>
              <w:rPr>
                <w:rFonts w:ascii="Calibri" w:hAnsi="Calibri"/>
                <w:color w:val="000000"/>
                <w:kern w:val="0"/>
                <w:sz w:val="22"/>
                <w:szCs w:val="22"/>
              </w:rPr>
              <w:t>助残器械</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[A02323100]</w:t>
            </w:r>
            <w:r>
              <w:rPr>
                <w:rFonts w:ascii="Calibri" w:hAnsi="Calibri"/>
                <w:color w:val="000000"/>
                <w:kern w:val="0"/>
                <w:sz w:val="22"/>
                <w:szCs w:val="22"/>
              </w:rPr>
              <w:t>助残器械</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[C05010800]</w:t>
            </w:r>
            <w:r>
              <w:rPr>
                <w:rFonts w:ascii="Calibri" w:hAnsi="Calibri"/>
                <w:color w:val="000000"/>
                <w:kern w:val="0"/>
                <w:sz w:val="22"/>
                <w:szCs w:val="22"/>
              </w:rPr>
              <w:t>残疾人服务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41.85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[A02323100]</w:t>
            </w:r>
            <w:r>
              <w:rPr>
                <w:rFonts w:ascii="Calibri" w:hAnsi="Calibri"/>
                <w:color w:val="000000"/>
                <w:kern w:val="0"/>
                <w:sz w:val="22"/>
                <w:szCs w:val="22"/>
              </w:rPr>
              <w:t>助残器械</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864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青龙满族自治县残疾人联合会本级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[C05010800]</w:t>
            </w:r>
            <w:r>
              <w:rPr>
                <w:rFonts w:ascii="Calibri" w:hAnsi="Calibri"/>
                <w:color w:val="000000"/>
                <w:kern w:val="0"/>
                <w:sz w:val="22"/>
                <w:szCs w:val="22"/>
              </w:rPr>
              <w:t>残疾人服务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河北青龙物流产业聚集区管理委员会本级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[A02020300]</w:t>
            </w:r>
            <w:r>
              <w:rPr>
                <w:rFonts w:ascii="Calibri" w:hAnsi="Calibri"/>
                <w:color w:val="000000"/>
                <w:kern w:val="0"/>
                <w:sz w:val="22"/>
                <w:szCs w:val="22"/>
              </w:rPr>
              <w:t>投影幕</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河北青龙物流产业聚集区管理委员会本级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青龙满族自治县供销合作社联合社本级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青龙满族自治县供销合作社联合社本级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青龙满族自治县供销合作社联合社本级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[C21040000]</w:t>
            </w:r>
            <w:r>
              <w:rPr>
                <w:rFonts w:ascii="Calibri" w:hAnsi="Calibri"/>
                <w:color w:val="000000"/>
                <w:kern w:val="0"/>
                <w:sz w:val="22"/>
                <w:szCs w:val="22"/>
              </w:rPr>
              <w:t>物业管理服务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青龙满族自治县供销合作社联合社本级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0.8014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青龙满族自治县供销合作社联合社本级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0.5986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青龙满族自治县祖山镇人民政府本级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440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青龙满族自治县龙王庙镇人民政府本级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青龙满族自治县凤凰山乡人民政府本级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[A05040202]</w:t>
            </w:r>
            <w:r>
              <w:rPr>
                <w:rFonts w:ascii="Calibri" w:hAnsi="Calibri"/>
                <w:color w:val="000000"/>
                <w:kern w:val="0"/>
                <w:sz w:val="22"/>
                <w:szCs w:val="22"/>
              </w:rPr>
              <w:t>墨粉盒</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青龙满族自治县凤凰山乡人民政府本级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[A07100300]</w:t>
            </w:r>
            <w:r>
              <w:rPr>
                <w:rFonts w:ascii="Calibri" w:hAnsi="Calibri"/>
                <w:color w:val="000000"/>
                <w:kern w:val="0"/>
                <w:sz w:val="22"/>
                <w:szCs w:val="22"/>
              </w:rPr>
              <w:t>纸制品</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青龙满族自治县凤凰山乡人民政府本级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青龙满族自治县凤凰山乡人民政府本级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13.61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890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0.99946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青龙满族自治县隔河头镇人民政府本级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235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0.398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899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青龙满族自治县官场乡人民政府本级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[A05010299]</w:t>
            </w:r>
            <w:r>
              <w:rPr>
                <w:rFonts w:ascii="Calibri" w:hAnsi="Calibri"/>
                <w:color w:val="000000"/>
                <w:kern w:val="0"/>
                <w:sz w:val="22"/>
                <w:szCs w:val="22"/>
              </w:rPr>
              <w:t>其他台、桌类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[A05010599]</w:t>
            </w:r>
            <w:r>
              <w:rPr>
                <w:rFonts w:ascii="Calibri" w:hAnsi="Calibri"/>
                <w:color w:val="000000"/>
                <w:kern w:val="0"/>
                <w:sz w:val="22"/>
                <w:szCs w:val="22"/>
              </w:rPr>
              <w:t>其他柜类</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青龙满族自治县茨榆山镇人民政府本级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青龙满族自治县安子岭乡人民政府本级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青龙满族自治县安子岭乡人民政府本级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青龙满族自治县平方子乡人民政府本级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916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青龙满族自治县平方子乡人民政府本级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青龙满族自治县平方子乡人民政府本级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青龙满族自治县平方子乡人民政府本级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青龙满族自治县平方子乡人民政府本级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[B01010000]</w:t>
            </w:r>
            <w:r>
              <w:rPr>
                <w:rFonts w:ascii="Calibri" w:hAnsi="Calibri"/>
                <w:color w:val="000000"/>
                <w:kern w:val="0"/>
                <w:sz w:val="22"/>
                <w:szCs w:val="22"/>
              </w:rPr>
              <w:t>办公用房施工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0.538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双山子镇人民政府本级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0.462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4.828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19.73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青龙满族自治县大巫岚镇人民政府本级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5.44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10.89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939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土门子镇人民政府本级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942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青龙满族自治县大石岭乡人民政府本级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3.74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青龙满族自治县三星口乡人民政府本级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青龙满族自治县干沟乡人民政府本级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青龙满族自治县干沟乡人民政府本级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青龙满族自治县干沟乡人民政府本级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青龙满族自治县木头凳镇人民政府本级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14.97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[A02010199]</w:t>
            </w:r>
            <w:r>
              <w:rPr>
                <w:rFonts w:ascii="Calibri" w:hAnsi="Calibri"/>
                <w:color w:val="000000"/>
                <w:kern w:val="0"/>
                <w:sz w:val="22"/>
                <w:szCs w:val="22"/>
              </w:rPr>
              <w:t>其他计算机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[A02021099]</w:t>
            </w:r>
            <w:r>
              <w:rPr>
                <w:rFonts w:ascii="Calibri" w:hAnsi="Calibri"/>
                <w:color w:val="000000"/>
                <w:kern w:val="0"/>
                <w:sz w:val="22"/>
                <w:szCs w:val="22"/>
              </w:rPr>
              <w:t>其他打印机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24.81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959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肖营子镇人民政府本级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青龙满族自治县草碾乡人民政府本级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968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三拨子乡人民政府本级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969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三拨子乡人民政府本级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7.48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三拨子乡人民政府本级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三拨子乡人民政府本级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三拨子乡人民政府本级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11.57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979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青龙满族自治县马圈子镇人民政府本级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132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青龙满族自治县朱杖子乡人民政府本级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青龙满族自治县朱杖子乡人民政府本级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6.12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青龙满族自治县朱杖子乡人民政府本级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青龙满族自治县朱杖子乡人民政府本级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青龙满族自治县朱杖子乡人民政府本级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[B99000000]</w:t>
            </w:r>
            <w:r>
              <w:rPr>
                <w:rFonts w:ascii="Calibri" w:hAnsi="Calibri"/>
                <w:color w:val="000000"/>
                <w:kern w:val="0"/>
                <w:sz w:val="22"/>
                <w:szCs w:val="22"/>
              </w:rPr>
              <w:t>其他建筑工程</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12.93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989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青龙满族自治县八道河镇人民政府本级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994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青龙满族自治县娄杖子镇人民政府本级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青龙满族自治县娄杖子镇人民政府本级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青龙满族自治县娄杖子镇人民政府本级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14.97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999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青龙满族自治县凉水河乡人民政府本级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5.95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19.05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[C23090101]</w:t>
            </w:r>
            <w:r>
              <w:rPr>
                <w:rFonts w:ascii="Calibri" w:hAnsi="Calibri"/>
                <w:color w:val="000000"/>
                <w:kern w:val="0"/>
                <w:sz w:val="22"/>
                <w:szCs w:val="22"/>
              </w:rPr>
              <w:t>单证印刷服务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青龙满族自治县青龙镇人民政府本级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[B02020000]</w:t>
            </w:r>
            <w:r>
              <w:rPr>
                <w:rFonts w:ascii="Calibri" w:hAnsi="Calibri"/>
                <w:color w:val="000000"/>
                <w:kern w:val="0"/>
                <w:sz w:val="22"/>
                <w:szCs w:val="22"/>
              </w:rPr>
              <w:t>公路工程施工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河北青龙经济开发区管理委员会本级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[C13010000]</w:t>
            </w:r>
            <w:r>
              <w:rPr>
                <w:rFonts w:ascii="Calibri" w:hAnsi="Calibri"/>
                <w:color w:val="000000"/>
                <w:kern w:val="0"/>
                <w:sz w:val="22"/>
                <w:szCs w:val="22"/>
              </w:rPr>
              <w:t>区域规划和设计服务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1009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河北青龙经济开发区管理委员会本级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[C17010200]</w:t>
            </w:r>
            <w:r>
              <w:rPr>
                <w:rFonts w:ascii="Calibri" w:hAnsi="Calibri"/>
                <w:color w:val="000000"/>
                <w:kern w:val="0"/>
                <w:sz w:val="22"/>
                <w:szCs w:val="22"/>
              </w:rPr>
              <w:t>网络接入服务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[C23090199]</w:t>
            </w:r>
            <w:r>
              <w:rPr>
                <w:rFonts w:ascii="Calibri" w:hAnsi="Calibri"/>
                <w:color w:val="000000"/>
                <w:kern w:val="0"/>
                <w:sz w:val="22"/>
                <w:szCs w:val="22"/>
              </w:rPr>
              <w:t>其他印刷服务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青龙满族自治县人民政府都阳路街道办事</w:t>
            </w:r>
            <w:r>
              <w:rPr>
                <w:rFonts w:ascii="Calibri" w:hAnsi="Calibri"/>
                <w:color w:val="000000"/>
                <w:kern w:val="0"/>
                <w:sz w:val="22"/>
                <w:szCs w:val="22"/>
              </w:rPr>
              <w:lastRenderedPageBreak/>
              <w:t>处本级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lastRenderedPageBreak/>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lastRenderedPageBreak/>
              <w:t>1016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[C07990000]</w:t>
            </w:r>
            <w:r>
              <w:rPr>
                <w:rFonts w:ascii="Calibri" w:hAnsi="Calibri"/>
                <w:color w:val="000000"/>
                <w:kern w:val="0"/>
                <w:sz w:val="22"/>
                <w:szCs w:val="22"/>
              </w:rPr>
              <w:t>其他生态环境保护和治理服务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200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[B02140200]</w:t>
            </w:r>
            <w:r>
              <w:rPr>
                <w:rFonts w:ascii="Calibri" w:hAnsi="Calibri"/>
                <w:color w:val="000000"/>
                <w:kern w:val="0"/>
                <w:sz w:val="22"/>
                <w:szCs w:val="22"/>
              </w:rPr>
              <w:t>固定废物处理工程施工</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2168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[A02010105]</w:t>
            </w:r>
            <w:r>
              <w:rPr>
                <w:rFonts w:ascii="Calibri" w:hAnsi="Calibri"/>
                <w:color w:val="000000"/>
                <w:kern w:val="0"/>
                <w:sz w:val="22"/>
                <w:szCs w:val="22"/>
              </w:rPr>
              <w:t>台式计算机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18.5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1019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[A02010108]</w:t>
            </w:r>
            <w:r>
              <w:rPr>
                <w:rFonts w:ascii="Calibri" w:hAnsi="Calibri"/>
                <w:color w:val="000000"/>
                <w:kern w:val="0"/>
                <w:sz w:val="22"/>
                <w:szCs w:val="22"/>
              </w:rPr>
              <w:t>便携式计算机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[A02020100]</w:t>
            </w:r>
            <w:r>
              <w:rPr>
                <w:rFonts w:ascii="Calibri" w:hAnsi="Calibri"/>
                <w:color w:val="000000"/>
                <w:kern w:val="0"/>
                <w:sz w:val="22"/>
                <w:szCs w:val="22"/>
              </w:rPr>
              <w:t>复印机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[A02020400]</w:t>
            </w:r>
            <w:r>
              <w:rPr>
                <w:rFonts w:ascii="Calibri" w:hAnsi="Calibri"/>
                <w:color w:val="000000"/>
                <w:kern w:val="0"/>
                <w:sz w:val="22"/>
                <w:szCs w:val="22"/>
              </w:rPr>
              <w:t>多功能一体机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[A02021001]A3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[A02021002]A3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[A02021003]A4 </w:t>
            </w:r>
            <w:r>
              <w:rPr>
                <w:rFonts w:ascii="Calibri" w:hAnsi="Calibri"/>
                <w:color w:val="000000"/>
                <w:kern w:val="0"/>
                <w:sz w:val="22"/>
                <w:szCs w:val="22"/>
              </w:rPr>
              <w:t>黑白打印机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2.4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 xml:space="preserve">[A02021004]A4 </w:t>
            </w:r>
            <w:r>
              <w:rPr>
                <w:rFonts w:ascii="Calibri" w:hAnsi="Calibri"/>
                <w:color w:val="000000"/>
                <w:kern w:val="0"/>
                <w:sz w:val="22"/>
                <w:szCs w:val="22"/>
              </w:rPr>
              <w:t>彩色打印机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0.2</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[A02021301]</w:t>
            </w:r>
            <w:r>
              <w:rPr>
                <w:rFonts w:ascii="Calibri" w:hAnsi="Calibri"/>
                <w:color w:val="000000"/>
                <w:kern w:val="0"/>
                <w:sz w:val="22"/>
                <w:szCs w:val="22"/>
              </w:rPr>
              <w:t>碎纸机</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0.4</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[A02061504]</w:t>
            </w:r>
            <w:r>
              <w:rPr>
                <w:rFonts w:ascii="Calibri" w:hAnsi="Calibri"/>
                <w:color w:val="000000"/>
                <w:kern w:val="0"/>
                <w:sz w:val="22"/>
                <w:szCs w:val="22"/>
              </w:rPr>
              <w:t>不间断电源</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[A02061504]</w:t>
            </w:r>
            <w:r>
              <w:rPr>
                <w:rFonts w:ascii="Calibri" w:hAnsi="Calibri"/>
                <w:color w:val="000000"/>
                <w:kern w:val="0"/>
                <w:sz w:val="22"/>
                <w:szCs w:val="22"/>
              </w:rPr>
              <w:t>不间断电源</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1029</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[A05010204]</w:t>
            </w:r>
            <w:r>
              <w:rPr>
                <w:rFonts w:ascii="Calibri" w:hAnsi="Calibri"/>
                <w:color w:val="000000"/>
                <w:kern w:val="0"/>
                <w:sz w:val="22"/>
                <w:szCs w:val="22"/>
              </w:rPr>
              <w:t>茶几</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1030</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[A05010301]</w:t>
            </w:r>
            <w:r>
              <w:rPr>
                <w:rFonts w:ascii="Calibri" w:hAnsi="Calibri"/>
                <w:color w:val="000000"/>
                <w:kern w:val="0"/>
                <w:sz w:val="22"/>
                <w:szCs w:val="22"/>
              </w:rPr>
              <w:t>办公椅</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1.6</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1031</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[A05010401]</w:t>
            </w:r>
            <w:r>
              <w:rPr>
                <w:rFonts w:ascii="Calibri" w:hAnsi="Calibri"/>
                <w:color w:val="000000"/>
                <w:kern w:val="0"/>
                <w:sz w:val="22"/>
                <w:szCs w:val="22"/>
              </w:rPr>
              <w:t>三人沙发</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1032</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[A05010502]</w:t>
            </w:r>
            <w:r>
              <w:rPr>
                <w:rFonts w:ascii="Calibri" w:hAnsi="Calibri"/>
                <w:color w:val="000000"/>
                <w:kern w:val="0"/>
                <w:sz w:val="22"/>
                <w:szCs w:val="22"/>
              </w:rPr>
              <w:t>文件柜</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1033</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[C16990000]</w:t>
            </w:r>
            <w:r>
              <w:rPr>
                <w:rFonts w:ascii="Calibri" w:hAnsi="Calibri"/>
                <w:color w:val="000000"/>
                <w:kern w:val="0"/>
                <w:sz w:val="22"/>
                <w:szCs w:val="22"/>
              </w:rPr>
              <w:t>其他信息技术服务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42.5</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1034</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财政股室</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[C20030200]</w:t>
            </w:r>
            <w:r>
              <w:rPr>
                <w:rFonts w:ascii="Calibri" w:hAnsi="Calibri"/>
                <w:color w:val="000000"/>
                <w:kern w:val="0"/>
                <w:sz w:val="22"/>
                <w:szCs w:val="22"/>
              </w:rPr>
              <w:t>税务咨询服务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90</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1035</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青龙满族自治县融媒体中心（青龙满族自治县广播电视台）（本级）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[A05040101]</w:t>
            </w:r>
            <w:r>
              <w:rPr>
                <w:rFonts w:ascii="Calibri" w:hAnsi="Calibri"/>
                <w:color w:val="000000"/>
                <w:kern w:val="0"/>
                <w:sz w:val="22"/>
                <w:szCs w:val="22"/>
              </w:rPr>
              <w:t>复印纸</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1036</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青龙满族自治县融媒体中心（青龙满族自治县广播电视台）（本级）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[C18040102]</w:t>
            </w:r>
            <w:r>
              <w:rPr>
                <w:rFonts w:ascii="Calibri" w:hAnsi="Calibri"/>
                <w:color w:val="000000"/>
                <w:kern w:val="0"/>
                <w:sz w:val="22"/>
                <w:szCs w:val="22"/>
              </w:rPr>
              <w:t>财产保险服务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0.3</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1037</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青龙满族自治县融媒体中心（青龙满族自治县广播电视台）（本级）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[C23120301]</w:t>
            </w:r>
            <w:r>
              <w:rPr>
                <w:rFonts w:ascii="Calibri" w:hAnsi="Calibri"/>
                <w:color w:val="000000"/>
                <w:kern w:val="0"/>
                <w:sz w:val="22"/>
                <w:szCs w:val="22"/>
              </w:rPr>
              <w:t>车辆维修和保养服务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0.7</w:t>
            </w:r>
          </w:p>
        </w:tc>
      </w:tr>
      <w:tr w:rsidR="00F5291C">
        <w:trPr>
          <w:trHeight w:val="330"/>
        </w:trPr>
        <w:tc>
          <w:tcPr>
            <w:tcW w:w="66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1038</w:t>
            </w:r>
          </w:p>
        </w:tc>
        <w:tc>
          <w:tcPr>
            <w:tcW w:w="4395"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t>青龙满族自治县融媒体中心（青龙满族自治</w:t>
            </w:r>
            <w:r>
              <w:rPr>
                <w:rFonts w:ascii="Calibri" w:hAnsi="Calibri"/>
                <w:color w:val="000000"/>
                <w:kern w:val="0"/>
                <w:sz w:val="22"/>
                <w:szCs w:val="22"/>
              </w:rPr>
              <w:lastRenderedPageBreak/>
              <w:t>县广播电视台）（本级）</w:t>
            </w:r>
          </w:p>
        </w:tc>
        <w:tc>
          <w:tcPr>
            <w:tcW w:w="5953" w:type="dxa"/>
            <w:tcBorders>
              <w:top w:val="single" w:sz="4" w:space="0" w:color="auto"/>
              <w:left w:val="single" w:sz="4" w:space="0" w:color="auto"/>
              <w:bottom w:val="single" w:sz="4" w:space="0" w:color="auto"/>
              <w:right w:val="single" w:sz="4" w:space="0" w:color="auto"/>
            </w:tcBorders>
            <w:noWrap/>
          </w:tcPr>
          <w:p w:rsidR="00F5291C" w:rsidRDefault="00D174E8">
            <w:pPr>
              <w:widowControl/>
              <w:jc w:val="left"/>
              <w:textAlignment w:val="top"/>
            </w:pPr>
            <w:r>
              <w:rPr>
                <w:rFonts w:ascii="Calibri" w:hAnsi="Calibri"/>
                <w:color w:val="000000"/>
                <w:kern w:val="0"/>
                <w:sz w:val="22"/>
                <w:szCs w:val="22"/>
              </w:rPr>
              <w:lastRenderedPageBreak/>
              <w:t>[C23120302]</w:t>
            </w:r>
            <w:r>
              <w:rPr>
                <w:rFonts w:ascii="Calibri" w:hAnsi="Calibri"/>
                <w:color w:val="000000"/>
                <w:kern w:val="0"/>
                <w:sz w:val="22"/>
                <w:szCs w:val="22"/>
              </w:rPr>
              <w:t>车辆加油、添加燃料服务</w:t>
            </w:r>
          </w:p>
        </w:tc>
        <w:tc>
          <w:tcPr>
            <w:tcW w:w="2977" w:type="dxa"/>
            <w:tcBorders>
              <w:top w:val="single" w:sz="4" w:space="0" w:color="auto"/>
              <w:left w:val="single" w:sz="4" w:space="0" w:color="auto"/>
              <w:bottom w:val="single" w:sz="4" w:space="0" w:color="auto"/>
              <w:right w:val="single" w:sz="4" w:space="0" w:color="auto"/>
            </w:tcBorders>
            <w:noWrap/>
          </w:tcPr>
          <w:p w:rsidR="00F5291C" w:rsidRDefault="00D174E8">
            <w:pPr>
              <w:widowControl/>
              <w:jc w:val="right"/>
              <w:textAlignment w:val="top"/>
            </w:pPr>
            <w:r>
              <w:rPr>
                <w:rFonts w:ascii="Calibri" w:hAnsi="Calibri"/>
                <w:color w:val="000000"/>
                <w:kern w:val="0"/>
                <w:sz w:val="22"/>
                <w:szCs w:val="22"/>
              </w:rPr>
              <w:t>0.8</w:t>
            </w:r>
          </w:p>
        </w:tc>
      </w:tr>
    </w:tbl>
    <w:p w:rsidR="00F5291C" w:rsidRDefault="00F5291C">
      <w:pPr>
        <w:ind w:firstLineChars="200" w:firstLine="640"/>
        <w:jc w:val="left"/>
        <w:rPr>
          <w:rFonts w:ascii="黑体" w:eastAsia="黑体" w:hAnsi="黑体" w:cs="宋体"/>
          <w:bCs/>
          <w:sz w:val="32"/>
          <w:szCs w:val="32"/>
        </w:rPr>
        <w:sectPr w:rsidR="00F5291C">
          <w:pgSz w:w="16840" w:h="11900" w:orient="landscape"/>
          <w:pgMar w:top="1304" w:right="1985" w:bottom="1304" w:left="1134" w:header="720" w:footer="720" w:gutter="0"/>
          <w:cols w:space="720"/>
        </w:sectPr>
      </w:pPr>
    </w:p>
    <w:p w:rsidR="00F5291C" w:rsidRDefault="00D174E8">
      <w:pPr>
        <w:ind w:firstLineChars="200" w:firstLine="640"/>
        <w:jc w:val="left"/>
        <w:rPr>
          <w:rFonts w:ascii="黑体" w:eastAsia="黑体" w:hAnsi="黑体" w:cs="宋体"/>
          <w:bCs/>
          <w:sz w:val="32"/>
          <w:szCs w:val="32"/>
        </w:rPr>
      </w:pPr>
      <w:r>
        <w:rPr>
          <w:rFonts w:ascii="黑体" w:eastAsia="黑体" w:hAnsi="黑体" w:cs="宋体" w:hint="eastAsia"/>
          <w:bCs/>
          <w:sz w:val="32"/>
          <w:szCs w:val="32"/>
        </w:rPr>
        <w:lastRenderedPageBreak/>
        <w:t>五、预算绩效工作开展情况说明</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健全绩效管理体系和机制。一是积极探索构建“1+N”的预算绩效管理制度体系框架，坚持上级部署和青龙实际相结合、顶层设计和具体实施相统一，结合20余个县级出台预算绩效管理综合性制度文件，为推动全过程预算绩效管理提质增效提供制度支撑。二是参照财政部预算绩效评价共性指标体系并结合工作实际，指导帮助县级行业主管部门建立了涉及12类项目共131条指标的共性绩效指标框架；构建了分行业分领域的核心绩效指标和标准体系8个，推进绩效评价科学化、规范化、标准化。三是加强第三方机构预算绩效评价业务监督管理，全程参与第三方机构绩效评价过程，当好被评价单位与第三方机构的沟通桥梁。</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推动事前绩效评估提质增效。以全面事前绩效评估推动全过程绩效管理关口前移。组织全县78个部门（单位）上报新出台或到期延续的重大政策（项目）、政府购买服务项目，范围涵盖教育科技、生态环保、民生保障等。2024年联合第三方机构出具森林防火运营项目、生活垃圾焚烧发电厂飞灰处置服务项目、平安青龙暨智慧交管维修保养服务项目等事前绩效评估报告6个，涉及财政资金4496.76万元，审减金额505.27万元，针对经济困难的高龄、失能老年人政府购买服务项目，经研讨后对服务收费明细表进行了调整。对事前绩效评估结果予以支持的项目，督促各预算单位根据事前绩效评估结果，进一步完善预算项目申报内容，细化实化项目支出安排，调整完善绩效目标和指标；对事前绩效评估结果不予以支持的项目，实行源头控制，不予以进入县级项目库。</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开展绩效自评工作。按照“谁支出、谁自评”的原则，组织全县各预算单位对2023年度财政支出项目开展绩效自评工作，共计项目2601个，单项指标30652个，涉及财政资金386745.27万元。范围涵盖2023年度县本级预算项目支出、部门整体支出、项目支出绩效目标等内容，重点评价年初绩效目标指标实现情况，确保自评范围、自评资金实现全面覆盖。同时，除涉密信息外，在县政府门户网站公开全部项目评价结果报告，做到“非涉密全公开”常态化，主动接受社会监督，突出结果导向。</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开展重点绩效评价工作。印发《2024年县级财政重点绩效评价计划》，完成2024年财政重点绩效评价项目8个，重点绩效评价报告结果均已在青龙政府门户网站上进行公开。选中项目主要聚焦民生保障、城市建设、数字化发展等领域，涉及资金24318.74万元。经综合考评，矿山历史遗留固体废物调查项目、青龙满族自治县教育系统学校采暖改造特许经营项目、青龙镇头道杖子村道路修建工程（2023年革命老区改造项目）等7个项目被评为“优秀”，1个项目评价等次为“一般”。针对绩效评价中发现的各类问题，督促分管部门（单位）进行整改，并结合评价结果对2025年预算安排进行了相应调整。</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实现全过程运行监控。依托河北省预算管理一体化系统，对青龙县本级78个部门（单位）整体绩效目标、截至6月底所有预算项目绩效目标开展全面监控。同时，对上年结转资金较大、执行中调整以及管理基础薄弱的项目进行重点监控。确保监控“无死角、无漏洞、无盲区”。针对部门整体和预算项目不同层级的绩效目标，根据各自监控要点开展绩效监控分析工作。分别对绩效目标实现程度和预算执行进度实施“双监控”。对监控信息填报错误的预算单位予以退回并要求在规定时间内完成整改；对偏离目标的情况及时采取措施纠正，充分发挥绩效目标运行监控的“纠偏止损”作用。</w:t>
      </w:r>
    </w:p>
    <w:p w:rsidR="00F5291C" w:rsidRDefault="00D174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强化绩效评价结果应用。一是加强外部联动，将每年的绩效目标与年度预算草案、绩效评价结果与决算草案同步报送至县级人大进行审阅，同时，县级人大根据具体情况提供工作建议，实现监督作用。二是加强财政内部联动，建立绩效管理意见反馈机制，以绩效评价过程中发现的问题为导向，向业务科室提供管理意见，并由业务科室提出相应改进措施，将绩效成果充分运用到预算管理各环节。</w:t>
      </w:r>
    </w:p>
    <w:p w:rsidR="00F5291C" w:rsidRDefault="00D174E8">
      <w:pPr>
        <w:ind w:firstLineChars="200" w:firstLine="640"/>
        <w:jc w:val="left"/>
        <w:rPr>
          <w:rFonts w:ascii="黑体" w:eastAsia="黑体" w:hAnsi="黑体" w:cs="宋体"/>
          <w:bCs/>
          <w:sz w:val="32"/>
          <w:szCs w:val="32"/>
        </w:rPr>
      </w:pPr>
      <w:r>
        <w:rPr>
          <w:rFonts w:ascii="黑体" w:eastAsia="黑体" w:hAnsi="黑体" w:cs="宋体" w:hint="eastAsia"/>
          <w:bCs/>
          <w:sz w:val="32"/>
          <w:szCs w:val="32"/>
        </w:rPr>
        <w:t>六、重大政策和重点项目等绩效目标</w:t>
      </w:r>
    </w:p>
    <w:p w:rsidR="00F5291C" w:rsidRDefault="00D174E8">
      <w:pPr>
        <w:ind w:firstLine="560"/>
        <w:jc w:val="left"/>
        <w:outlineLvl w:val="3"/>
      </w:pPr>
      <w:bookmarkStart w:id="0" w:name="_Toc_4_4_0000000004"/>
      <w:r>
        <w:rPr>
          <w:rFonts w:ascii="方正仿宋_GBK" w:eastAsia="方正仿宋_GBK" w:hAnsi="方正仿宋_GBK" w:cs="方正仿宋_GBK"/>
          <w:color w:val="000000"/>
          <w:sz w:val="28"/>
        </w:rPr>
        <w:t>1.</w:t>
      </w:r>
      <w:bookmarkEnd w:id="0"/>
      <w:r>
        <w:rPr>
          <w:rFonts w:ascii="方正仿宋_GBK" w:eastAsia="方正仿宋_GBK" w:hAnsi="方正仿宋_GBK" w:cs="方正仿宋_GBK"/>
          <w:color w:val="000000"/>
          <w:sz w:val="28"/>
        </w:rPr>
        <w:t>村级组织运转经费-村党组织活动经费绩效目标表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203001中共青龙满族自治县委员会组织部本级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lastRenderedPageBreak/>
              <w:t>项目编码</w:t>
            </w:r>
          </w:p>
        </w:tc>
        <w:tc>
          <w:tcPr>
            <w:tcW w:w="1317" w:type="pct"/>
            <w:gridSpan w:val="2"/>
            <w:vAlign w:val="center"/>
          </w:tcPr>
          <w:p w:rsidR="00F5291C" w:rsidRDefault="00D174E8">
            <w:pPr>
              <w:pStyle w:val="1"/>
            </w:pPr>
            <w:r>
              <w:t>13032122P00331510003E</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1"/>
            </w:pPr>
            <w:r>
              <w:t>村级组织运转经费-村党组织活动经费</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1"/>
            </w:pPr>
            <w:r>
              <w:t>225.18</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1"/>
            </w:pPr>
            <w:r>
              <w:t>225.18</w:t>
            </w:r>
          </w:p>
        </w:tc>
        <w:tc>
          <w:tcPr>
            <w:tcW w:w="645" w:type="pct"/>
            <w:vAlign w:val="center"/>
          </w:tcPr>
          <w:p w:rsidR="00F5291C" w:rsidRDefault="00D174E8">
            <w:pPr>
              <w:pStyle w:val="1"/>
            </w:pPr>
            <w:r>
              <w:t>其他资金</w:t>
            </w:r>
          </w:p>
        </w:tc>
        <w:tc>
          <w:tcPr>
            <w:tcW w:w="931" w:type="pct"/>
            <w:vAlign w:val="center"/>
          </w:tcPr>
          <w:p w:rsidR="00F5291C" w:rsidRDefault="00D174E8">
            <w:pPr>
              <w:pStyle w:val="1"/>
            </w:pPr>
            <w:r>
              <w:t xml:space="preserve"> </w:t>
            </w:r>
          </w:p>
        </w:tc>
      </w:tr>
      <w:tr w:rsidR="00F5291C">
        <w:trPr>
          <w:trHeight w:val="369"/>
          <w:jc w:val="center"/>
        </w:trPr>
        <w:tc>
          <w:tcPr>
            <w:tcW w:w="644" w:type="pct"/>
            <w:vMerge/>
          </w:tcPr>
          <w:p w:rsidR="00F5291C" w:rsidRDefault="00F5291C">
            <w:pPr>
              <w:pStyle w:val="1"/>
            </w:pPr>
          </w:p>
        </w:tc>
        <w:tc>
          <w:tcPr>
            <w:tcW w:w="4355" w:type="pct"/>
            <w:gridSpan w:val="6"/>
            <w:vAlign w:val="center"/>
          </w:tcPr>
          <w:p w:rsidR="00F5291C" w:rsidRDefault="00D174E8">
            <w:pPr>
              <w:pStyle w:val="1"/>
            </w:pPr>
            <w:r>
              <w:t>预算安排资金285.18万元，其中：财政资金285.18万元，其他资金0万元，用于村级党组织活动经费。</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pPr>
              <w:pStyle w:val="1"/>
            </w:pPr>
          </w:p>
        </w:tc>
        <w:tc>
          <w:tcPr>
            <w:tcW w:w="1317" w:type="pct"/>
            <w:gridSpan w:val="2"/>
            <w:vAlign w:val="center"/>
          </w:tcPr>
          <w:p w:rsidR="00F5291C" w:rsidRDefault="00D174E8">
            <w:pPr>
              <w:pStyle w:val="1"/>
            </w:pPr>
            <w:r>
              <w:t>71.30</w:t>
            </w:r>
          </w:p>
        </w:tc>
        <w:tc>
          <w:tcPr>
            <w:tcW w:w="801" w:type="pct"/>
            <w:vAlign w:val="center"/>
          </w:tcPr>
          <w:p w:rsidR="00F5291C" w:rsidRDefault="00D174E8">
            <w:pPr>
              <w:pStyle w:val="1"/>
            </w:pPr>
            <w:r>
              <w:t>142.59</w:t>
            </w:r>
          </w:p>
        </w:tc>
        <w:tc>
          <w:tcPr>
            <w:tcW w:w="658" w:type="pct"/>
            <w:vAlign w:val="center"/>
          </w:tcPr>
          <w:p w:rsidR="00F5291C" w:rsidRDefault="00D174E8">
            <w:pPr>
              <w:pStyle w:val="1"/>
            </w:pPr>
            <w:r>
              <w:t>213.89</w:t>
            </w:r>
          </w:p>
        </w:tc>
        <w:tc>
          <w:tcPr>
            <w:tcW w:w="1577" w:type="pct"/>
            <w:gridSpan w:val="2"/>
            <w:vAlign w:val="center"/>
          </w:tcPr>
          <w:p w:rsidR="00F5291C" w:rsidRDefault="00D174E8">
            <w:pPr>
              <w:pStyle w:val="1"/>
            </w:pPr>
            <w:r>
              <w:t>225.18</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1"/>
            </w:pPr>
            <w:r>
              <w:t>1.通过项目实施为村党组织开展活动提供经费保障。</w:t>
            </w:r>
            <w:r>
              <w:tab/>
            </w:r>
            <w:r>
              <w:tab/>
            </w:r>
            <w:r>
              <w:tab/>
            </w:r>
            <w:r>
              <w:tab/>
            </w:r>
            <w:r>
              <w:tab/>
            </w:r>
            <w:r>
              <w:tab/>
            </w:r>
          </w:p>
          <w:p w:rsidR="00F5291C" w:rsidRDefault="00D174E8">
            <w:pPr>
              <w:pStyle w:val="1"/>
            </w:pPr>
            <w:r>
              <w:t>2.通过加强党员活动室建设，保证村级党组织活动正常运行。</w:t>
            </w:r>
            <w:r>
              <w:tab/>
            </w:r>
            <w:r>
              <w:tab/>
            </w:r>
            <w:r>
              <w:tab/>
            </w:r>
            <w:r>
              <w:tab/>
            </w:r>
            <w:r>
              <w:tab/>
            </w:r>
            <w:r>
              <w:tab/>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村内党组织活动</w:t>
            </w:r>
          </w:p>
        </w:tc>
        <w:tc>
          <w:tcPr>
            <w:tcW w:w="1461" w:type="pct"/>
            <w:vAlign w:val="center"/>
          </w:tcPr>
          <w:p w:rsidR="00F5291C" w:rsidRDefault="00D174E8">
            <w:pPr>
              <w:pStyle w:val="2"/>
            </w:pPr>
            <w:r>
              <w:t>反映每个村内开展村内党组织活动</w:t>
            </w:r>
          </w:p>
        </w:tc>
        <w:tc>
          <w:tcPr>
            <w:tcW w:w="644" w:type="pct"/>
            <w:vAlign w:val="center"/>
          </w:tcPr>
          <w:p w:rsidR="00F5291C" w:rsidRDefault="00D174E8">
            <w:pPr>
              <w:pStyle w:val="2"/>
            </w:pPr>
            <w:r>
              <w:t>≥4次</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大型党组织活动次数</w:t>
            </w:r>
          </w:p>
        </w:tc>
        <w:tc>
          <w:tcPr>
            <w:tcW w:w="1461" w:type="pct"/>
            <w:vAlign w:val="center"/>
          </w:tcPr>
          <w:p w:rsidR="00F5291C" w:rsidRDefault="00D174E8">
            <w:pPr>
              <w:pStyle w:val="2"/>
            </w:pPr>
            <w:r>
              <w:t>反映村级按制度规定开展大型党组织活动次数</w:t>
            </w:r>
          </w:p>
        </w:tc>
        <w:tc>
          <w:tcPr>
            <w:tcW w:w="644" w:type="pct"/>
            <w:vAlign w:val="center"/>
          </w:tcPr>
          <w:p w:rsidR="00F5291C" w:rsidRDefault="00D174E8">
            <w:pPr>
              <w:pStyle w:val="2"/>
            </w:pPr>
            <w:r>
              <w:t>≥1次</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走访慰问老党员次数</w:t>
            </w:r>
          </w:p>
        </w:tc>
        <w:tc>
          <w:tcPr>
            <w:tcW w:w="1461" w:type="pct"/>
            <w:vAlign w:val="center"/>
          </w:tcPr>
          <w:p w:rsidR="00F5291C" w:rsidRDefault="00D174E8">
            <w:pPr>
              <w:pStyle w:val="2"/>
            </w:pPr>
            <w:r>
              <w:t>反映关心老党员生活状况走访数量</w:t>
            </w:r>
          </w:p>
        </w:tc>
        <w:tc>
          <w:tcPr>
            <w:tcW w:w="644" w:type="pct"/>
            <w:vAlign w:val="center"/>
          </w:tcPr>
          <w:p w:rsidR="00F5291C" w:rsidRDefault="00D174E8">
            <w:pPr>
              <w:pStyle w:val="2"/>
            </w:pPr>
            <w:r>
              <w:t>≥1次</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村党组织开展活动率</w:t>
            </w:r>
          </w:p>
        </w:tc>
        <w:tc>
          <w:tcPr>
            <w:tcW w:w="1461" w:type="pct"/>
            <w:vAlign w:val="center"/>
          </w:tcPr>
          <w:p w:rsidR="00F5291C" w:rsidRDefault="00D174E8">
            <w:pPr>
              <w:pStyle w:val="2"/>
            </w:pPr>
            <w:r>
              <w:t>开展党内活动村党组织占村党组织总数比例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党员活动室达标率</w:t>
            </w:r>
          </w:p>
        </w:tc>
        <w:tc>
          <w:tcPr>
            <w:tcW w:w="1461" w:type="pct"/>
            <w:vAlign w:val="center"/>
          </w:tcPr>
          <w:p w:rsidR="00F5291C" w:rsidRDefault="00D174E8">
            <w:pPr>
              <w:pStyle w:val="2"/>
            </w:pPr>
            <w:r>
              <w:t>反映党员活动室建设达到建设标准</w:t>
            </w:r>
          </w:p>
        </w:tc>
        <w:tc>
          <w:tcPr>
            <w:tcW w:w="644" w:type="pct"/>
            <w:vAlign w:val="center"/>
          </w:tcPr>
          <w:p w:rsidR="00F5291C" w:rsidRDefault="00D174E8">
            <w:pPr>
              <w:pStyle w:val="2"/>
            </w:pPr>
            <w:r>
              <w:t>≥95%</w:t>
            </w:r>
          </w:p>
        </w:tc>
        <w:tc>
          <w:tcPr>
            <w:tcW w:w="931" w:type="pct"/>
            <w:vAlign w:val="center"/>
          </w:tcPr>
          <w:p w:rsidR="00F5291C" w:rsidRDefault="00D174E8">
            <w:pPr>
              <w:pStyle w:val="2"/>
            </w:pPr>
            <w:r>
              <w:t>村级标准化建设文件</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完成时间</w:t>
            </w:r>
          </w:p>
        </w:tc>
        <w:tc>
          <w:tcPr>
            <w:tcW w:w="1461" w:type="pct"/>
            <w:vAlign w:val="center"/>
          </w:tcPr>
          <w:p w:rsidR="00F5291C" w:rsidRDefault="00D174E8">
            <w:pPr>
              <w:pStyle w:val="2"/>
            </w:pPr>
            <w:r>
              <w:t>反映各村按照计划开展党组织活动完成时间</w:t>
            </w:r>
          </w:p>
        </w:tc>
        <w:tc>
          <w:tcPr>
            <w:tcW w:w="644" w:type="pct"/>
            <w:vAlign w:val="center"/>
          </w:tcPr>
          <w:p w:rsidR="00F5291C" w:rsidRDefault="00D174E8">
            <w:pPr>
              <w:pStyle w:val="2"/>
            </w:pPr>
            <w:r>
              <w:t>2024年12月底20日前</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建设党员活动室费用</w:t>
            </w:r>
          </w:p>
        </w:tc>
        <w:tc>
          <w:tcPr>
            <w:tcW w:w="1461" w:type="pct"/>
            <w:vAlign w:val="center"/>
          </w:tcPr>
          <w:p w:rsidR="00F5291C" w:rsidRDefault="00D174E8">
            <w:pPr>
              <w:pStyle w:val="2"/>
            </w:pPr>
            <w:r>
              <w:t>建设党员活动室所需费用</w:t>
            </w:r>
          </w:p>
        </w:tc>
        <w:tc>
          <w:tcPr>
            <w:tcW w:w="644" w:type="pct"/>
            <w:vAlign w:val="center"/>
          </w:tcPr>
          <w:p w:rsidR="00F5291C" w:rsidRDefault="00D174E8">
            <w:pPr>
              <w:pStyle w:val="2"/>
            </w:pPr>
            <w:r>
              <w:t>≤80万元</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开展活动费用</w:t>
            </w:r>
          </w:p>
        </w:tc>
        <w:tc>
          <w:tcPr>
            <w:tcW w:w="1461" w:type="pct"/>
            <w:vAlign w:val="center"/>
          </w:tcPr>
          <w:p w:rsidR="00F5291C" w:rsidRDefault="00D174E8">
            <w:pPr>
              <w:pStyle w:val="2"/>
            </w:pPr>
            <w:r>
              <w:t>反映开展党组织活动费用</w:t>
            </w:r>
          </w:p>
        </w:tc>
        <w:tc>
          <w:tcPr>
            <w:tcW w:w="644" w:type="pct"/>
            <w:vAlign w:val="center"/>
          </w:tcPr>
          <w:p w:rsidR="00F5291C" w:rsidRDefault="00D174E8">
            <w:pPr>
              <w:pStyle w:val="2"/>
            </w:pPr>
            <w:r>
              <w:t>≤80万元</w:t>
            </w:r>
          </w:p>
        </w:tc>
        <w:tc>
          <w:tcPr>
            <w:tcW w:w="931" w:type="pct"/>
            <w:vAlign w:val="center"/>
          </w:tcPr>
          <w:p w:rsidR="00F5291C" w:rsidRDefault="00D174E8">
            <w:pPr>
              <w:pStyle w:val="2"/>
            </w:pPr>
            <w:r>
              <w:t>2025工作计划</w:t>
            </w:r>
          </w:p>
        </w:tc>
      </w:tr>
      <w:tr w:rsidR="00F5291C">
        <w:trPr>
          <w:trHeight w:val="369"/>
          <w:jc w:val="center"/>
        </w:trPr>
        <w:tc>
          <w:tcPr>
            <w:tcW w:w="644" w:type="pc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村级党组织活动费用保障率</w:t>
            </w:r>
          </w:p>
        </w:tc>
        <w:tc>
          <w:tcPr>
            <w:tcW w:w="1461" w:type="pct"/>
            <w:vAlign w:val="center"/>
          </w:tcPr>
          <w:p w:rsidR="00F5291C" w:rsidRDefault="00D174E8">
            <w:pPr>
              <w:pStyle w:val="2"/>
            </w:pPr>
            <w:r>
              <w:t>为党组织开展活动提供保障，加强党员活动阵地建设，保证村级党组织活动正常运</w:t>
            </w:r>
            <w:r>
              <w:lastRenderedPageBreak/>
              <w:t>行</w:t>
            </w:r>
          </w:p>
        </w:tc>
        <w:tc>
          <w:tcPr>
            <w:tcW w:w="644" w:type="pct"/>
            <w:vAlign w:val="center"/>
          </w:tcPr>
          <w:p w:rsidR="00F5291C" w:rsidRDefault="00D174E8">
            <w:pPr>
              <w:pStyle w:val="2"/>
            </w:pPr>
            <w:r>
              <w:lastRenderedPageBreak/>
              <w:t>100%</w:t>
            </w:r>
          </w:p>
        </w:tc>
        <w:tc>
          <w:tcPr>
            <w:tcW w:w="931" w:type="pct"/>
            <w:vAlign w:val="center"/>
          </w:tcPr>
          <w:p w:rsidR="00F5291C" w:rsidRDefault="00D174E8">
            <w:pPr>
              <w:pStyle w:val="2"/>
            </w:pPr>
            <w:r>
              <w:t>2025工作计划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党员满意度</w:t>
            </w:r>
          </w:p>
        </w:tc>
        <w:tc>
          <w:tcPr>
            <w:tcW w:w="1461" w:type="pct"/>
            <w:vAlign w:val="center"/>
          </w:tcPr>
          <w:p w:rsidR="00F5291C" w:rsidRDefault="00D174E8">
            <w:pPr>
              <w:pStyle w:val="2"/>
            </w:pPr>
            <w:r>
              <w:t>农村党员对村党组织开展活动满意率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问卷调查</w:t>
            </w:r>
          </w:p>
        </w:tc>
      </w:tr>
    </w:tbl>
    <w:p w:rsidR="00F5291C" w:rsidRDefault="00F5291C">
      <w:pPr>
        <w:sectPr w:rsidR="00F5291C">
          <w:headerReference w:type="even" r:id="rId6"/>
          <w:headerReference w:type="default" r:id="rId7"/>
          <w:footerReference w:type="even" r:id="rId8"/>
          <w:footerReference w:type="default" r:id="rId9"/>
          <w:headerReference w:type="first" r:id="rId10"/>
          <w:footerReference w:type="first" r:id="rId11"/>
          <w:pgSz w:w="16840" w:h="11900" w:orient="landscape"/>
          <w:pgMar w:top="1304" w:right="1984" w:bottom="1304" w:left="1134" w:header="720" w:footer="720" w:gutter="0"/>
          <w:cols w:space="720"/>
          <w:titlePg/>
        </w:sectPr>
      </w:pPr>
    </w:p>
    <w:p w:rsidR="00F5291C" w:rsidRDefault="00F5291C">
      <w:pPr>
        <w:jc w:val="center"/>
      </w:pPr>
    </w:p>
    <w:p w:rsidR="00F5291C" w:rsidRDefault="00D174E8">
      <w:pPr>
        <w:ind w:firstLine="560"/>
      </w:pPr>
      <w:bookmarkStart w:id="1" w:name="_Toc_4_4_0000000015"/>
      <w:r>
        <w:rPr>
          <w:rFonts w:ascii="方正仿宋_GBK" w:eastAsia="方正仿宋_GBK" w:hAnsi="方正仿宋_GBK" w:cs="方正仿宋_GBK"/>
          <w:color w:val="000000"/>
          <w:sz w:val="28"/>
        </w:rPr>
        <w:t>2.</w:t>
      </w:r>
      <w:bookmarkEnd w:id="1"/>
      <w:r>
        <w:rPr>
          <w:rFonts w:ascii="方正仿宋_GBK" w:eastAsia="方正仿宋_GBK" w:hAnsi="方正仿宋_GBK" w:cs="方正仿宋_GBK"/>
          <w:color w:val="000000"/>
          <w:sz w:val="28"/>
        </w:rPr>
        <w:t>村级组织运转经费-村干部基础职务补贴绩效目标表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203001中共青龙满族自治县委员会组织部本级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13032125P000010100261</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村级组织运转经费-村干部基础职务补贴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3727.92</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3727.92</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预算安排3727.92万元，其中财政拨款3727.92万元，主要用于村干部基础职务补贴发放</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931.98</w:t>
            </w:r>
          </w:p>
        </w:tc>
        <w:tc>
          <w:tcPr>
            <w:tcW w:w="801" w:type="pct"/>
            <w:vAlign w:val="center"/>
          </w:tcPr>
          <w:p w:rsidR="00F5291C" w:rsidRDefault="00D174E8">
            <w:pPr>
              <w:pStyle w:val="3"/>
            </w:pPr>
            <w:r>
              <w:t>1863.96</w:t>
            </w:r>
          </w:p>
        </w:tc>
        <w:tc>
          <w:tcPr>
            <w:tcW w:w="658" w:type="pct"/>
            <w:vAlign w:val="center"/>
          </w:tcPr>
          <w:p w:rsidR="00F5291C" w:rsidRDefault="00D174E8">
            <w:pPr>
              <w:pStyle w:val="3"/>
            </w:pPr>
            <w:r>
              <w:t>2795.94</w:t>
            </w:r>
          </w:p>
        </w:tc>
        <w:tc>
          <w:tcPr>
            <w:tcW w:w="1577" w:type="pct"/>
            <w:gridSpan w:val="2"/>
            <w:vAlign w:val="center"/>
          </w:tcPr>
          <w:p w:rsidR="00F5291C" w:rsidRDefault="00D174E8">
            <w:pPr>
              <w:pStyle w:val="3"/>
            </w:pPr>
            <w:r>
              <w:t>3727.92</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1.激发农村干部干事创业热情，确保村干部队伍稳定。</w:t>
            </w:r>
            <w:r>
              <w:tab/>
            </w:r>
            <w:r>
              <w:tab/>
            </w:r>
            <w:r>
              <w:tab/>
            </w:r>
            <w:r>
              <w:tab/>
            </w:r>
            <w:r>
              <w:tab/>
            </w:r>
          </w:p>
          <w:p w:rsidR="00F5291C" w:rsidRDefault="00D174E8">
            <w:pPr>
              <w:pStyle w:val="2"/>
            </w:pPr>
            <w:r>
              <w:t>2.通过及时发放村干部基础职务补贴，为农村干部工作生活提供保障。</w:t>
            </w:r>
            <w:r>
              <w:tab/>
            </w:r>
            <w:r>
              <w:tab/>
            </w:r>
            <w:r>
              <w:tab/>
            </w:r>
            <w:r>
              <w:tab/>
            </w:r>
            <w:r>
              <w:tab/>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考核次数</w:t>
            </w:r>
          </w:p>
        </w:tc>
        <w:tc>
          <w:tcPr>
            <w:tcW w:w="1461" w:type="pct"/>
            <w:vAlign w:val="center"/>
          </w:tcPr>
          <w:p w:rsidR="00F5291C" w:rsidRDefault="00D174E8">
            <w:pPr>
              <w:pStyle w:val="2"/>
            </w:pPr>
            <w:r>
              <w:t>反映村干部考核次数</w:t>
            </w:r>
          </w:p>
        </w:tc>
        <w:tc>
          <w:tcPr>
            <w:tcW w:w="644" w:type="pct"/>
            <w:vAlign w:val="center"/>
          </w:tcPr>
          <w:p w:rsidR="00F5291C" w:rsidRDefault="00D174E8">
            <w:pPr>
              <w:pStyle w:val="2"/>
            </w:pPr>
            <w:r>
              <w:t>≥1次</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村干部人数</w:t>
            </w:r>
          </w:p>
        </w:tc>
        <w:tc>
          <w:tcPr>
            <w:tcW w:w="1461" w:type="pct"/>
            <w:vAlign w:val="center"/>
          </w:tcPr>
          <w:p w:rsidR="00F5291C" w:rsidRDefault="00D174E8">
            <w:pPr>
              <w:pStyle w:val="2"/>
            </w:pPr>
            <w:r>
              <w:t>反映村干部人数</w:t>
            </w:r>
          </w:p>
        </w:tc>
        <w:tc>
          <w:tcPr>
            <w:tcW w:w="644" w:type="pct"/>
            <w:vAlign w:val="center"/>
          </w:tcPr>
          <w:p w:rsidR="00F5291C" w:rsidRDefault="00D174E8">
            <w:pPr>
              <w:pStyle w:val="2"/>
            </w:pPr>
            <w:r>
              <w:t>≥2218人</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按村干部职务分工发放工资比率</w:t>
            </w:r>
          </w:p>
        </w:tc>
        <w:tc>
          <w:tcPr>
            <w:tcW w:w="1461" w:type="pct"/>
            <w:vAlign w:val="center"/>
          </w:tcPr>
          <w:p w:rsidR="00F5291C" w:rsidRDefault="00D174E8">
            <w:pPr>
              <w:pStyle w:val="2"/>
            </w:pPr>
            <w:r>
              <w:t>反映村干部岗位分工情况</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村干部考核合格率</w:t>
            </w:r>
          </w:p>
        </w:tc>
        <w:tc>
          <w:tcPr>
            <w:tcW w:w="1461" w:type="pct"/>
            <w:vAlign w:val="center"/>
          </w:tcPr>
          <w:p w:rsidR="00F5291C" w:rsidRDefault="00D174E8">
            <w:pPr>
              <w:pStyle w:val="2"/>
            </w:pPr>
            <w:r>
              <w:t>合格村干部占总村干部比例</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按月发放村干部工资比率</w:t>
            </w:r>
          </w:p>
        </w:tc>
        <w:tc>
          <w:tcPr>
            <w:tcW w:w="1461" w:type="pct"/>
            <w:vAlign w:val="center"/>
          </w:tcPr>
          <w:p w:rsidR="00F5291C" w:rsidRDefault="00D174E8">
            <w:pPr>
              <w:pStyle w:val="2"/>
            </w:pPr>
            <w:r>
              <w:t>反映村干部工资发放情况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村书记主任补贴标准</w:t>
            </w:r>
          </w:p>
        </w:tc>
        <w:tc>
          <w:tcPr>
            <w:tcW w:w="1461" w:type="pct"/>
            <w:vAlign w:val="center"/>
          </w:tcPr>
          <w:p w:rsidR="00F5291C" w:rsidRDefault="00D174E8">
            <w:pPr>
              <w:pStyle w:val="2"/>
            </w:pPr>
            <w:r>
              <w:t>反映村书记主任一肩挑人均补贴标准</w:t>
            </w:r>
          </w:p>
        </w:tc>
        <w:tc>
          <w:tcPr>
            <w:tcW w:w="644" w:type="pct"/>
            <w:vAlign w:val="center"/>
          </w:tcPr>
          <w:p w:rsidR="00F5291C" w:rsidRDefault="00D174E8">
            <w:pPr>
              <w:pStyle w:val="2"/>
            </w:pPr>
            <w:r>
              <w:t>36000元</w:t>
            </w:r>
          </w:p>
        </w:tc>
        <w:tc>
          <w:tcPr>
            <w:tcW w:w="931" w:type="pct"/>
            <w:vAlign w:val="center"/>
          </w:tcPr>
          <w:p w:rsidR="00F5291C" w:rsidRDefault="00D174E8">
            <w:pPr>
              <w:pStyle w:val="2"/>
            </w:pPr>
            <w:r>
              <w:t>冀组字【2020】18号文件</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其他人员补贴标准</w:t>
            </w:r>
          </w:p>
        </w:tc>
        <w:tc>
          <w:tcPr>
            <w:tcW w:w="1461" w:type="pct"/>
            <w:vAlign w:val="center"/>
          </w:tcPr>
          <w:p w:rsidR="00F5291C" w:rsidRDefault="00D174E8">
            <w:pPr>
              <w:pStyle w:val="2"/>
            </w:pPr>
            <w:r>
              <w:t>反映其他村两委干部人均补贴标准</w:t>
            </w:r>
          </w:p>
        </w:tc>
        <w:tc>
          <w:tcPr>
            <w:tcW w:w="644" w:type="pct"/>
            <w:vAlign w:val="center"/>
          </w:tcPr>
          <w:p w:rsidR="00F5291C" w:rsidRDefault="00D174E8">
            <w:pPr>
              <w:pStyle w:val="2"/>
            </w:pPr>
            <w:r>
              <w:t>12000元</w:t>
            </w:r>
          </w:p>
        </w:tc>
        <w:tc>
          <w:tcPr>
            <w:tcW w:w="931" w:type="pct"/>
            <w:vAlign w:val="center"/>
          </w:tcPr>
          <w:p w:rsidR="00F5291C" w:rsidRDefault="00D174E8">
            <w:pPr>
              <w:pStyle w:val="2"/>
            </w:pPr>
            <w:r>
              <w:t>冀组字【2020】18号文件</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促进村干部队伍</w:t>
            </w:r>
            <w:r>
              <w:lastRenderedPageBreak/>
              <w:t>稳定</w:t>
            </w:r>
          </w:p>
        </w:tc>
        <w:tc>
          <w:tcPr>
            <w:tcW w:w="1461" w:type="pct"/>
            <w:vAlign w:val="center"/>
          </w:tcPr>
          <w:p w:rsidR="00F5291C" w:rsidRDefault="00D174E8">
            <w:pPr>
              <w:pStyle w:val="2"/>
            </w:pPr>
            <w:r>
              <w:lastRenderedPageBreak/>
              <w:t>为村干部生活工作提供保障，确保村干部</w:t>
            </w:r>
            <w:r>
              <w:lastRenderedPageBreak/>
              <w:t>队伍稳定</w:t>
            </w:r>
          </w:p>
        </w:tc>
        <w:tc>
          <w:tcPr>
            <w:tcW w:w="644" w:type="pct"/>
            <w:vAlign w:val="center"/>
          </w:tcPr>
          <w:p w:rsidR="00F5291C" w:rsidRDefault="00D174E8">
            <w:pPr>
              <w:pStyle w:val="2"/>
            </w:pPr>
            <w:r>
              <w:lastRenderedPageBreak/>
              <w:t>100%</w:t>
            </w:r>
          </w:p>
        </w:tc>
        <w:tc>
          <w:tcPr>
            <w:tcW w:w="931" w:type="pct"/>
            <w:vAlign w:val="center"/>
          </w:tcPr>
          <w:p w:rsidR="00F5291C" w:rsidRDefault="00D174E8">
            <w:pPr>
              <w:pStyle w:val="2"/>
            </w:pPr>
            <w:r>
              <w:t>2025工作计划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对经济发展带来效果</w:t>
            </w:r>
          </w:p>
        </w:tc>
        <w:tc>
          <w:tcPr>
            <w:tcW w:w="1461" w:type="pct"/>
            <w:vAlign w:val="center"/>
          </w:tcPr>
          <w:p w:rsidR="00F5291C" w:rsidRDefault="00D174E8">
            <w:pPr>
              <w:pStyle w:val="2"/>
            </w:pPr>
            <w:r>
              <w:t>对经济发展带来效果</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村干部满意度</w:t>
            </w:r>
          </w:p>
        </w:tc>
        <w:tc>
          <w:tcPr>
            <w:tcW w:w="1461" w:type="pct"/>
            <w:vAlign w:val="center"/>
          </w:tcPr>
          <w:p w:rsidR="00F5291C" w:rsidRDefault="00D174E8">
            <w:pPr>
              <w:pStyle w:val="2"/>
            </w:pPr>
            <w:r>
              <w:t>调查中村干部满意和较满意的数量占调查总人数的比率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2025工作计划</w:t>
            </w:r>
          </w:p>
        </w:tc>
      </w:tr>
    </w:tbl>
    <w:p w:rsidR="00F5291C" w:rsidRDefault="00F5291C">
      <w:pPr>
        <w:sectPr w:rsidR="00F5291C">
          <w:pgSz w:w="16840" w:h="11900" w:orient="landscape"/>
          <w:pgMar w:top="1304" w:right="1984" w:bottom="1304" w:left="1134" w:header="720" w:footer="720" w:gutter="0"/>
          <w:cols w:space="720"/>
          <w:titlePg/>
        </w:sectPr>
      </w:pPr>
    </w:p>
    <w:p w:rsidR="00F5291C" w:rsidRDefault="00F5291C">
      <w:pPr>
        <w:jc w:val="center"/>
      </w:pPr>
    </w:p>
    <w:p w:rsidR="00F5291C" w:rsidRDefault="00D174E8">
      <w:pPr>
        <w:ind w:firstLine="560"/>
        <w:jc w:val="left"/>
        <w:outlineLvl w:val="3"/>
      </w:pPr>
      <w:bookmarkStart w:id="2" w:name="_Toc_4_4_0000000016"/>
      <w:r>
        <w:rPr>
          <w:rFonts w:ascii="方正仿宋_GBK" w:eastAsia="方正仿宋_GBK" w:hAnsi="方正仿宋_GBK" w:cs="方正仿宋_GBK"/>
          <w:color w:val="000000"/>
          <w:sz w:val="28"/>
        </w:rPr>
        <w:t>3.</w:t>
      </w:r>
      <w:bookmarkStart w:id="3" w:name="_Toc_4_4_0000000017"/>
      <w:bookmarkEnd w:id="2"/>
      <w:r>
        <w:rPr>
          <w:rFonts w:ascii="方正仿宋_GBK" w:eastAsia="方正仿宋_GBK" w:hAnsi="方正仿宋_GBK" w:cs="方正仿宋_GBK"/>
          <w:color w:val="000000"/>
          <w:sz w:val="28"/>
        </w:rPr>
        <w:t>村级组织运转经费-村级组织办公经费绩效目标表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203001中共青龙满族自治县委员会组织部本级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13032125P00001010027L</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村级组织运转经费-村级组织办公经费</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1024.08</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1024.08</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预算安排1024.08万元，其中财政拨款1024.08万元，主要用于村级组织办公经费支出。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256.02</w:t>
            </w:r>
          </w:p>
        </w:tc>
        <w:tc>
          <w:tcPr>
            <w:tcW w:w="801" w:type="pct"/>
            <w:vAlign w:val="center"/>
          </w:tcPr>
          <w:p w:rsidR="00F5291C" w:rsidRDefault="00D174E8">
            <w:pPr>
              <w:pStyle w:val="3"/>
            </w:pPr>
            <w:r>
              <w:t>512.04</w:t>
            </w:r>
          </w:p>
        </w:tc>
        <w:tc>
          <w:tcPr>
            <w:tcW w:w="658" w:type="pct"/>
            <w:vAlign w:val="center"/>
          </w:tcPr>
          <w:p w:rsidR="00F5291C" w:rsidRDefault="00D174E8">
            <w:pPr>
              <w:pStyle w:val="3"/>
            </w:pPr>
            <w:r>
              <w:t>768.06</w:t>
            </w:r>
          </w:p>
        </w:tc>
        <w:tc>
          <w:tcPr>
            <w:tcW w:w="1577" w:type="pct"/>
            <w:gridSpan w:val="2"/>
            <w:vAlign w:val="center"/>
          </w:tcPr>
          <w:p w:rsidR="00F5291C" w:rsidRDefault="00D174E8">
            <w:pPr>
              <w:pStyle w:val="3"/>
            </w:pPr>
            <w:r>
              <w:t>1024.08</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1.保障村级干部工作积极性，确保村级组织正常、高效运转。</w:t>
            </w:r>
            <w:r>
              <w:tab/>
            </w:r>
            <w:r>
              <w:tab/>
            </w:r>
            <w:r>
              <w:tab/>
            </w:r>
            <w:r>
              <w:tab/>
            </w:r>
            <w:r>
              <w:tab/>
            </w:r>
          </w:p>
          <w:p w:rsidR="00F5291C" w:rsidRDefault="00D174E8">
            <w:pPr>
              <w:pStyle w:val="2"/>
            </w:pPr>
            <w:r>
              <w:t>2.通过及时支付村级组织办公用品、水电暖等费用，保障日常工作有序开展。</w:t>
            </w:r>
            <w:r>
              <w:tab/>
            </w:r>
            <w:r>
              <w:tab/>
            </w:r>
            <w:r>
              <w:tab/>
            </w:r>
            <w:r>
              <w:tab/>
            </w:r>
            <w:r>
              <w:tab/>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拨付办公费涉及村级组织数量</w:t>
            </w:r>
          </w:p>
        </w:tc>
        <w:tc>
          <w:tcPr>
            <w:tcW w:w="1461" w:type="pct"/>
            <w:vAlign w:val="center"/>
          </w:tcPr>
          <w:p w:rsidR="00F5291C" w:rsidRDefault="00D174E8">
            <w:pPr>
              <w:pStyle w:val="2"/>
            </w:pPr>
            <w:r>
              <w:t>反映拨付村级办公费的村数</w:t>
            </w:r>
          </w:p>
        </w:tc>
        <w:tc>
          <w:tcPr>
            <w:tcW w:w="644" w:type="pct"/>
            <w:vAlign w:val="center"/>
          </w:tcPr>
          <w:p w:rsidR="00F5291C" w:rsidRDefault="00D174E8">
            <w:pPr>
              <w:pStyle w:val="2"/>
            </w:pPr>
            <w:r>
              <w:t>396个</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村级组织办公经费拨付率</w:t>
            </w:r>
          </w:p>
        </w:tc>
        <w:tc>
          <w:tcPr>
            <w:tcW w:w="1461" w:type="pct"/>
            <w:vAlign w:val="center"/>
          </w:tcPr>
          <w:p w:rsidR="00F5291C" w:rsidRDefault="00D174E8">
            <w:pPr>
              <w:pStyle w:val="2"/>
            </w:pPr>
            <w:r>
              <w:t>拨付村级组织办公费村数占总数比例</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村级组织有效运转率</w:t>
            </w:r>
          </w:p>
        </w:tc>
        <w:tc>
          <w:tcPr>
            <w:tcW w:w="1461" w:type="pct"/>
            <w:vAlign w:val="center"/>
          </w:tcPr>
          <w:p w:rsidR="00F5291C" w:rsidRDefault="00D174E8">
            <w:pPr>
              <w:pStyle w:val="2"/>
            </w:pPr>
            <w:r>
              <w:t>反映村级组织正常有效开展工作</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办公经费拨付时间</w:t>
            </w:r>
          </w:p>
        </w:tc>
        <w:tc>
          <w:tcPr>
            <w:tcW w:w="1461" w:type="pct"/>
            <w:vAlign w:val="center"/>
          </w:tcPr>
          <w:p w:rsidR="00F5291C" w:rsidRDefault="00D174E8">
            <w:pPr>
              <w:pStyle w:val="2"/>
            </w:pPr>
            <w:r>
              <w:t>反映村级组织办公经费拨付时间</w:t>
            </w:r>
          </w:p>
        </w:tc>
        <w:tc>
          <w:tcPr>
            <w:tcW w:w="644" w:type="pct"/>
            <w:vAlign w:val="center"/>
          </w:tcPr>
          <w:p w:rsidR="00F5291C" w:rsidRDefault="00D174E8">
            <w:pPr>
              <w:pStyle w:val="2"/>
            </w:pPr>
            <w:r>
              <w:t>1次/半年</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办公经费补贴标准</w:t>
            </w:r>
          </w:p>
        </w:tc>
        <w:tc>
          <w:tcPr>
            <w:tcW w:w="1461" w:type="pct"/>
            <w:vAlign w:val="center"/>
          </w:tcPr>
          <w:p w:rsidR="00F5291C" w:rsidRDefault="00D174E8">
            <w:pPr>
              <w:pStyle w:val="2"/>
            </w:pPr>
            <w:r>
              <w:t>反映每个村级组织办公经费补助标准</w:t>
            </w:r>
          </w:p>
        </w:tc>
        <w:tc>
          <w:tcPr>
            <w:tcW w:w="644" w:type="pct"/>
            <w:vAlign w:val="center"/>
          </w:tcPr>
          <w:p w:rsidR="00F5291C" w:rsidRDefault="00D174E8">
            <w:pPr>
              <w:pStyle w:val="2"/>
            </w:pPr>
            <w:r>
              <w:t>≤1024.08万元</w:t>
            </w:r>
          </w:p>
        </w:tc>
        <w:tc>
          <w:tcPr>
            <w:tcW w:w="931" w:type="pct"/>
            <w:vAlign w:val="center"/>
          </w:tcPr>
          <w:p w:rsidR="00F5291C" w:rsidRDefault="00D174E8">
            <w:pPr>
              <w:pStyle w:val="2"/>
            </w:pPr>
            <w:r>
              <w:t>2025年工作计划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确保村级组织正常运行</w:t>
            </w:r>
          </w:p>
        </w:tc>
        <w:tc>
          <w:tcPr>
            <w:tcW w:w="1461" w:type="pct"/>
            <w:vAlign w:val="center"/>
          </w:tcPr>
          <w:p w:rsidR="00F5291C" w:rsidRDefault="00D174E8">
            <w:pPr>
              <w:pStyle w:val="2"/>
            </w:pPr>
            <w:r>
              <w:t>反映及时拨付办公经费，确保村级组织正常运转，能够高效服务群众</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保障村级干部工</w:t>
            </w:r>
            <w:r>
              <w:lastRenderedPageBreak/>
              <w:t>作积极性</w:t>
            </w:r>
          </w:p>
        </w:tc>
        <w:tc>
          <w:tcPr>
            <w:tcW w:w="1461" w:type="pct"/>
            <w:vAlign w:val="center"/>
          </w:tcPr>
          <w:p w:rsidR="00F5291C" w:rsidRDefault="00D174E8">
            <w:pPr>
              <w:pStyle w:val="2"/>
            </w:pPr>
            <w:r>
              <w:lastRenderedPageBreak/>
              <w:t>保障年度村级组织能够高效运转</w:t>
            </w:r>
          </w:p>
        </w:tc>
        <w:tc>
          <w:tcPr>
            <w:tcW w:w="644" w:type="pct"/>
            <w:vAlign w:val="center"/>
          </w:tcPr>
          <w:p w:rsidR="00F5291C" w:rsidRDefault="00D174E8">
            <w:pPr>
              <w:pStyle w:val="2"/>
            </w:pPr>
            <w:r>
              <w:t>≥1年</w:t>
            </w:r>
          </w:p>
        </w:tc>
        <w:tc>
          <w:tcPr>
            <w:tcW w:w="931" w:type="pct"/>
            <w:vAlign w:val="center"/>
          </w:tcPr>
          <w:p w:rsidR="00F5291C" w:rsidRDefault="00D174E8">
            <w:pPr>
              <w:pStyle w:val="2"/>
            </w:pPr>
            <w:r>
              <w:t>2025年工作计划</w:t>
            </w:r>
          </w:p>
        </w:tc>
      </w:tr>
      <w:tr w:rsidR="00F5291C">
        <w:trPr>
          <w:trHeight w:val="369"/>
          <w:jc w:val="center"/>
        </w:trPr>
        <w:tc>
          <w:tcPr>
            <w:tcW w:w="644" w:type="pct"/>
            <w:vMerge w:val="restar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群众满意度</w:t>
            </w:r>
          </w:p>
        </w:tc>
        <w:tc>
          <w:tcPr>
            <w:tcW w:w="1461" w:type="pct"/>
            <w:vAlign w:val="center"/>
          </w:tcPr>
          <w:p w:rsidR="00F5291C" w:rsidRDefault="00D174E8">
            <w:pPr>
              <w:pStyle w:val="2"/>
            </w:pPr>
            <w:r>
              <w:t>农村群众对村级组织开展工作、服务群众满意率</w:t>
            </w:r>
          </w:p>
        </w:tc>
        <w:tc>
          <w:tcPr>
            <w:tcW w:w="644" w:type="pct"/>
            <w:vAlign w:val="center"/>
          </w:tcPr>
          <w:p w:rsidR="00F5291C" w:rsidRDefault="00D174E8">
            <w:pPr>
              <w:pStyle w:val="2"/>
            </w:pPr>
            <w:r>
              <w:t>≥90%</w:t>
            </w:r>
          </w:p>
        </w:tc>
        <w:tc>
          <w:tcPr>
            <w:tcW w:w="931" w:type="pct"/>
            <w:vAlign w:val="center"/>
          </w:tcPr>
          <w:p w:rsidR="00F5291C" w:rsidRDefault="00D174E8">
            <w:pPr>
              <w:pStyle w:val="2"/>
            </w:pPr>
            <w:r>
              <w:t>调查问卷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村干部满意度</w:t>
            </w:r>
          </w:p>
        </w:tc>
        <w:tc>
          <w:tcPr>
            <w:tcW w:w="1461" w:type="pct"/>
            <w:vAlign w:val="center"/>
          </w:tcPr>
          <w:p w:rsidR="00F5291C" w:rsidRDefault="00D174E8">
            <w:pPr>
              <w:pStyle w:val="2"/>
            </w:pPr>
            <w:r>
              <w:t>反映村干部对上级工作安排的满意率</w:t>
            </w:r>
          </w:p>
        </w:tc>
        <w:tc>
          <w:tcPr>
            <w:tcW w:w="644" w:type="pct"/>
            <w:vAlign w:val="center"/>
          </w:tcPr>
          <w:p w:rsidR="00F5291C" w:rsidRDefault="00D174E8">
            <w:pPr>
              <w:pStyle w:val="2"/>
            </w:pPr>
            <w:r>
              <w:t>≥90%</w:t>
            </w:r>
          </w:p>
        </w:tc>
        <w:tc>
          <w:tcPr>
            <w:tcW w:w="931" w:type="pct"/>
            <w:vAlign w:val="center"/>
          </w:tcPr>
          <w:p w:rsidR="00F5291C" w:rsidRDefault="00D174E8">
            <w:pPr>
              <w:pStyle w:val="2"/>
            </w:pPr>
            <w:r>
              <w:t>调查问卷</w:t>
            </w:r>
          </w:p>
        </w:tc>
      </w:tr>
    </w:tbl>
    <w:p w:rsidR="00F5291C" w:rsidRDefault="00D174E8">
      <w:pPr>
        <w:ind w:firstLine="560"/>
      </w:pPr>
      <w:r>
        <w:rPr>
          <w:rFonts w:ascii="方正仿宋_GBK" w:eastAsia="方正仿宋_GBK" w:hAnsi="方正仿宋_GBK" w:cs="方正仿宋_GBK"/>
          <w:color w:val="000000"/>
          <w:sz w:val="28"/>
        </w:rPr>
        <w:t>4.</w:t>
      </w:r>
      <w:bookmarkEnd w:id="3"/>
      <w:r>
        <w:rPr>
          <w:rFonts w:ascii="方正仿宋_GBK" w:eastAsia="方正仿宋_GBK" w:hAnsi="方正仿宋_GBK" w:cs="方正仿宋_GBK"/>
          <w:color w:val="000000"/>
          <w:sz w:val="28"/>
        </w:rPr>
        <w:t>村级组织运转经费-服务群众专项经费绩效目标表</w:t>
      </w:r>
    </w:p>
    <w:p w:rsidR="00F5291C" w:rsidRDefault="00F5291C">
      <w:pPr>
        <w:spacing w:line="2" w:lineRule="exact"/>
        <w:jc w:val="center"/>
      </w:pPr>
    </w:p>
    <w:tbl>
      <w:tblPr>
        <w:tblpPr w:leftFromText="180" w:rightFromText="180" w:vertAnchor="text" w:horzAnchor="page" w:tblpXSpec="center" w:tblpY="16"/>
        <w:tblOverlap w:val="neve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87"/>
        <w:gridCol w:w="1787"/>
        <w:gridCol w:w="1879"/>
        <w:gridCol w:w="2231"/>
        <w:gridCol w:w="1831"/>
        <w:gridCol w:w="1825"/>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203001中共青龙满族自治县委员会组织部本级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1" w:type="pct"/>
            <w:vAlign w:val="center"/>
          </w:tcPr>
          <w:p w:rsidR="00F5291C" w:rsidRDefault="00D174E8">
            <w:pPr>
              <w:pStyle w:val="1"/>
            </w:pPr>
            <w:r>
              <w:t>项目编码</w:t>
            </w:r>
          </w:p>
        </w:tc>
        <w:tc>
          <w:tcPr>
            <w:tcW w:w="1315" w:type="pct"/>
            <w:gridSpan w:val="2"/>
            <w:vAlign w:val="center"/>
          </w:tcPr>
          <w:p w:rsidR="00F5291C" w:rsidRDefault="00D174E8">
            <w:pPr>
              <w:pStyle w:val="2"/>
            </w:pPr>
            <w:r>
              <w:t>13032125P000010100288</w:t>
            </w:r>
          </w:p>
        </w:tc>
        <w:tc>
          <w:tcPr>
            <w:tcW w:w="800" w:type="pct"/>
            <w:vAlign w:val="center"/>
          </w:tcPr>
          <w:p w:rsidR="00F5291C" w:rsidRDefault="00D174E8">
            <w:pPr>
              <w:pStyle w:val="1"/>
            </w:pPr>
            <w:r>
              <w:t>项目名称</w:t>
            </w:r>
          </w:p>
        </w:tc>
        <w:tc>
          <w:tcPr>
            <w:tcW w:w="2242" w:type="pct"/>
            <w:gridSpan w:val="3"/>
            <w:vAlign w:val="center"/>
          </w:tcPr>
          <w:p w:rsidR="00F5291C" w:rsidRDefault="00D174E8">
            <w:pPr>
              <w:pStyle w:val="2"/>
            </w:pPr>
            <w:r>
              <w:t>村级组织运转经费-服务群众专项经费</w:t>
            </w:r>
          </w:p>
        </w:tc>
      </w:tr>
      <w:tr w:rsidR="00F5291C">
        <w:trPr>
          <w:trHeight w:val="369"/>
          <w:jc w:val="center"/>
        </w:trPr>
        <w:tc>
          <w:tcPr>
            <w:tcW w:w="641" w:type="pct"/>
            <w:vMerge w:val="restart"/>
            <w:vAlign w:val="center"/>
          </w:tcPr>
          <w:p w:rsidR="00F5291C" w:rsidRDefault="00D174E8">
            <w:pPr>
              <w:pStyle w:val="1"/>
            </w:pPr>
            <w:r>
              <w:t>预算规模及资金用途</w:t>
            </w:r>
          </w:p>
        </w:tc>
        <w:tc>
          <w:tcPr>
            <w:tcW w:w="641" w:type="pct"/>
            <w:vAlign w:val="center"/>
          </w:tcPr>
          <w:p w:rsidR="00F5291C" w:rsidRDefault="00D174E8">
            <w:pPr>
              <w:pStyle w:val="1"/>
            </w:pPr>
            <w:r>
              <w:t>预算数</w:t>
            </w:r>
          </w:p>
        </w:tc>
        <w:tc>
          <w:tcPr>
            <w:tcW w:w="674" w:type="pct"/>
            <w:vAlign w:val="center"/>
          </w:tcPr>
          <w:p w:rsidR="00F5291C" w:rsidRDefault="00D174E8">
            <w:pPr>
              <w:pStyle w:val="2"/>
            </w:pPr>
            <w:r>
              <w:t>1980.00</w:t>
            </w:r>
          </w:p>
        </w:tc>
        <w:tc>
          <w:tcPr>
            <w:tcW w:w="800" w:type="pct"/>
            <w:vAlign w:val="center"/>
          </w:tcPr>
          <w:p w:rsidR="00F5291C" w:rsidRDefault="00D174E8">
            <w:pPr>
              <w:pStyle w:val="1"/>
            </w:pPr>
            <w:r>
              <w:t>其中：财政    资金</w:t>
            </w:r>
          </w:p>
        </w:tc>
        <w:tc>
          <w:tcPr>
            <w:tcW w:w="657" w:type="pct"/>
            <w:vAlign w:val="center"/>
          </w:tcPr>
          <w:p w:rsidR="00F5291C" w:rsidRDefault="00D174E8">
            <w:pPr>
              <w:pStyle w:val="2"/>
            </w:pPr>
            <w:r>
              <w:t>1980.00</w:t>
            </w:r>
          </w:p>
        </w:tc>
        <w:tc>
          <w:tcPr>
            <w:tcW w:w="653"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1" w:type="pct"/>
            <w:vMerge/>
          </w:tcPr>
          <w:p w:rsidR="00F5291C" w:rsidRDefault="00F5291C"/>
        </w:tc>
        <w:tc>
          <w:tcPr>
            <w:tcW w:w="4358" w:type="pct"/>
            <w:gridSpan w:val="6"/>
            <w:vAlign w:val="center"/>
          </w:tcPr>
          <w:p w:rsidR="00F5291C" w:rsidRDefault="00D174E8">
            <w:pPr>
              <w:pStyle w:val="2"/>
            </w:pPr>
            <w:r>
              <w:t>预算安排1980万元，其中财政拨款1980万元，主要用于服务群众专项经费支出</w:t>
            </w:r>
          </w:p>
        </w:tc>
      </w:tr>
      <w:tr w:rsidR="00F5291C">
        <w:trPr>
          <w:trHeight w:val="369"/>
          <w:jc w:val="center"/>
        </w:trPr>
        <w:tc>
          <w:tcPr>
            <w:tcW w:w="641" w:type="pct"/>
            <w:vMerge w:val="restart"/>
            <w:vAlign w:val="center"/>
          </w:tcPr>
          <w:p w:rsidR="00F5291C" w:rsidRDefault="00D174E8">
            <w:pPr>
              <w:pStyle w:val="1"/>
            </w:pPr>
            <w:r>
              <w:t>资金支出计划（%）</w:t>
            </w:r>
          </w:p>
        </w:tc>
        <w:tc>
          <w:tcPr>
            <w:tcW w:w="1315" w:type="pct"/>
            <w:gridSpan w:val="2"/>
            <w:vAlign w:val="center"/>
          </w:tcPr>
          <w:p w:rsidR="00F5291C" w:rsidRDefault="00D174E8">
            <w:pPr>
              <w:pStyle w:val="1"/>
            </w:pPr>
            <w:r>
              <w:t>3月底</w:t>
            </w:r>
          </w:p>
        </w:tc>
        <w:tc>
          <w:tcPr>
            <w:tcW w:w="800" w:type="pct"/>
            <w:vAlign w:val="center"/>
          </w:tcPr>
          <w:p w:rsidR="00F5291C" w:rsidRDefault="00D174E8">
            <w:pPr>
              <w:pStyle w:val="1"/>
            </w:pPr>
            <w:r>
              <w:t>6月底</w:t>
            </w:r>
          </w:p>
        </w:tc>
        <w:tc>
          <w:tcPr>
            <w:tcW w:w="657" w:type="pct"/>
            <w:vAlign w:val="center"/>
          </w:tcPr>
          <w:p w:rsidR="00F5291C" w:rsidRDefault="00D174E8">
            <w:pPr>
              <w:pStyle w:val="1"/>
            </w:pPr>
            <w:r>
              <w:t>10月底</w:t>
            </w:r>
          </w:p>
        </w:tc>
        <w:tc>
          <w:tcPr>
            <w:tcW w:w="1585" w:type="pct"/>
            <w:gridSpan w:val="2"/>
            <w:vAlign w:val="center"/>
          </w:tcPr>
          <w:p w:rsidR="00F5291C" w:rsidRDefault="00D174E8">
            <w:pPr>
              <w:pStyle w:val="1"/>
            </w:pPr>
            <w:r>
              <w:t>12月底</w:t>
            </w:r>
          </w:p>
        </w:tc>
      </w:tr>
      <w:tr w:rsidR="00F5291C">
        <w:trPr>
          <w:trHeight w:val="369"/>
          <w:jc w:val="center"/>
        </w:trPr>
        <w:tc>
          <w:tcPr>
            <w:tcW w:w="641" w:type="pct"/>
            <w:vMerge/>
          </w:tcPr>
          <w:p w:rsidR="00F5291C" w:rsidRDefault="00F5291C"/>
        </w:tc>
        <w:tc>
          <w:tcPr>
            <w:tcW w:w="1315" w:type="pct"/>
            <w:gridSpan w:val="2"/>
            <w:vAlign w:val="center"/>
          </w:tcPr>
          <w:p w:rsidR="00F5291C" w:rsidRDefault="00D174E8">
            <w:pPr>
              <w:pStyle w:val="3"/>
            </w:pPr>
            <w:r>
              <w:t>495.00</w:t>
            </w:r>
          </w:p>
        </w:tc>
        <w:tc>
          <w:tcPr>
            <w:tcW w:w="800" w:type="pct"/>
            <w:vAlign w:val="center"/>
          </w:tcPr>
          <w:p w:rsidR="00F5291C" w:rsidRDefault="00D174E8">
            <w:pPr>
              <w:pStyle w:val="3"/>
            </w:pPr>
            <w:r>
              <w:t>990.00</w:t>
            </w:r>
          </w:p>
        </w:tc>
        <w:tc>
          <w:tcPr>
            <w:tcW w:w="657" w:type="pct"/>
            <w:vAlign w:val="center"/>
          </w:tcPr>
          <w:p w:rsidR="00F5291C" w:rsidRDefault="00D174E8">
            <w:pPr>
              <w:pStyle w:val="3"/>
            </w:pPr>
            <w:r>
              <w:t>1485.00</w:t>
            </w:r>
          </w:p>
        </w:tc>
        <w:tc>
          <w:tcPr>
            <w:tcW w:w="1585" w:type="pct"/>
            <w:gridSpan w:val="2"/>
            <w:vAlign w:val="center"/>
          </w:tcPr>
          <w:p w:rsidR="00F5291C" w:rsidRDefault="00D174E8">
            <w:pPr>
              <w:pStyle w:val="3"/>
            </w:pPr>
            <w:r>
              <w:t>1980.00</w:t>
            </w:r>
          </w:p>
        </w:tc>
      </w:tr>
      <w:tr w:rsidR="00F5291C">
        <w:trPr>
          <w:trHeight w:val="369"/>
          <w:jc w:val="center"/>
        </w:trPr>
        <w:tc>
          <w:tcPr>
            <w:tcW w:w="641" w:type="pct"/>
            <w:vAlign w:val="center"/>
          </w:tcPr>
          <w:p w:rsidR="00F5291C" w:rsidRDefault="00D174E8">
            <w:pPr>
              <w:pStyle w:val="1"/>
            </w:pPr>
            <w:r>
              <w:t>绩效目标</w:t>
            </w:r>
          </w:p>
        </w:tc>
        <w:tc>
          <w:tcPr>
            <w:tcW w:w="4358" w:type="pct"/>
            <w:gridSpan w:val="6"/>
            <w:vAlign w:val="center"/>
          </w:tcPr>
          <w:p w:rsidR="00F5291C" w:rsidRDefault="00D174E8">
            <w:pPr>
              <w:pStyle w:val="2"/>
            </w:pPr>
            <w:r>
              <w:t>1.通过项目实施为村级组织公共卫生防疫、村内治安等临时劳务用工提供费用保障，为群众提供安全稳定生活环境。</w:t>
            </w:r>
            <w:r>
              <w:tab/>
            </w:r>
            <w:r>
              <w:tab/>
            </w:r>
            <w:r>
              <w:tab/>
            </w:r>
            <w:r>
              <w:tab/>
            </w:r>
            <w:r>
              <w:tab/>
            </w:r>
          </w:p>
          <w:p w:rsidR="00F5291C" w:rsidRDefault="00D174E8">
            <w:pPr>
              <w:pStyle w:val="2"/>
            </w:pPr>
            <w:r>
              <w:t>2.通过开展服务群众工作，为村综合服务站日常运转、公共设施维护等提供保障，为群众提供便捷优质生产生活条件。</w:t>
            </w:r>
            <w:r>
              <w:tab/>
            </w:r>
            <w:r>
              <w:tab/>
            </w:r>
            <w:r>
              <w:tab/>
            </w:r>
            <w:r>
              <w:tab/>
            </w:r>
            <w:r>
              <w:tab/>
            </w:r>
          </w:p>
        </w:tc>
      </w:tr>
      <w:tr w:rsidR="00F5291C">
        <w:tblPrEx>
          <w:tblBorders>
            <w:bottom w:val="single" w:sz="6" w:space="0" w:color="auto"/>
          </w:tblBorders>
        </w:tblPrEx>
        <w:trPr>
          <w:trHeight w:val="397"/>
          <w:tblHeader/>
          <w:jc w:val="center"/>
        </w:trPr>
        <w:tc>
          <w:tcPr>
            <w:tcW w:w="641" w:type="pct"/>
            <w:vAlign w:val="center"/>
          </w:tcPr>
          <w:p w:rsidR="00F5291C" w:rsidRDefault="00D174E8">
            <w:pPr>
              <w:pStyle w:val="1"/>
            </w:pPr>
            <w:r>
              <w:t>一级指标</w:t>
            </w:r>
          </w:p>
        </w:tc>
        <w:tc>
          <w:tcPr>
            <w:tcW w:w="641" w:type="pct"/>
            <w:vAlign w:val="center"/>
          </w:tcPr>
          <w:p w:rsidR="00F5291C" w:rsidRDefault="00D174E8">
            <w:pPr>
              <w:pStyle w:val="1"/>
            </w:pPr>
            <w:r>
              <w:t>二级指标</w:t>
            </w:r>
          </w:p>
        </w:tc>
        <w:tc>
          <w:tcPr>
            <w:tcW w:w="674" w:type="pct"/>
            <w:vAlign w:val="center"/>
          </w:tcPr>
          <w:p w:rsidR="00F5291C" w:rsidRDefault="00D174E8">
            <w:pPr>
              <w:pStyle w:val="1"/>
            </w:pPr>
            <w:r>
              <w:t>三级指标</w:t>
            </w:r>
          </w:p>
        </w:tc>
        <w:tc>
          <w:tcPr>
            <w:tcW w:w="1457" w:type="pct"/>
            <w:gridSpan w:val="2"/>
            <w:vAlign w:val="center"/>
          </w:tcPr>
          <w:p w:rsidR="00F5291C" w:rsidRDefault="00D174E8">
            <w:pPr>
              <w:pStyle w:val="1"/>
            </w:pPr>
            <w:r>
              <w:t>绩效指标描述</w:t>
            </w:r>
          </w:p>
        </w:tc>
        <w:tc>
          <w:tcPr>
            <w:tcW w:w="653"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blPrEx>
          <w:tblBorders>
            <w:bottom w:val="single" w:sz="6" w:space="0" w:color="auto"/>
          </w:tblBorders>
        </w:tblPrEx>
        <w:trPr>
          <w:trHeight w:val="369"/>
          <w:jc w:val="center"/>
        </w:trPr>
        <w:tc>
          <w:tcPr>
            <w:tcW w:w="641" w:type="pct"/>
            <w:vMerge w:val="restart"/>
            <w:vAlign w:val="center"/>
          </w:tcPr>
          <w:p w:rsidR="00F5291C" w:rsidRDefault="00D174E8">
            <w:pPr>
              <w:pStyle w:val="3"/>
            </w:pPr>
            <w:r>
              <w:t>产出指标</w:t>
            </w:r>
          </w:p>
        </w:tc>
        <w:tc>
          <w:tcPr>
            <w:tcW w:w="641" w:type="pct"/>
            <w:vAlign w:val="center"/>
          </w:tcPr>
          <w:p w:rsidR="00F5291C" w:rsidRDefault="00D174E8">
            <w:pPr>
              <w:pStyle w:val="2"/>
            </w:pPr>
            <w:r>
              <w:t>数量指标</w:t>
            </w:r>
          </w:p>
        </w:tc>
        <w:tc>
          <w:tcPr>
            <w:tcW w:w="674" w:type="pct"/>
            <w:vAlign w:val="center"/>
          </w:tcPr>
          <w:p w:rsidR="00F5291C" w:rsidRDefault="00D174E8">
            <w:pPr>
              <w:pStyle w:val="2"/>
            </w:pPr>
            <w:r>
              <w:t>村综合服务站数量</w:t>
            </w:r>
          </w:p>
        </w:tc>
        <w:tc>
          <w:tcPr>
            <w:tcW w:w="1457" w:type="pct"/>
            <w:gridSpan w:val="2"/>
            <w:vAlign w:val="center"/>
          </w:tcPr>
          <w:p w:rsidR="00F5291C" w:rsidRDefault="00D174E8">
            <w:pPr>
              <w:pStyle w:val="2"/>
            </w:pPr>
            <w:r>
              <w:t>反映服务群众的村综合服务站的数量</w:t>
            </w:r>
          </w:p>
        </w:tc>
        <w:tc>
          <w:tcPr>
            <w:tcW w:w="653" w:type="pct"/>
            <w:vAlign w:val="center"/>
          </w:tcPr>
          <w:p w:rsidR="00F5291C" w:rsidRDefault="00D174E8">
            <w:pPr>
              <w:pStyle w:val="2"/>
            </w:pPr>
            <w:r>
              <w:t>≥396个</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质量指标</w:t>
            </w:r>
          </w:p>
        </w:tc>
        <w:tc>
          <w:tcPr>
            <w:tcW w:w="674" w:type="pct"/>
            <w:vAlign w:val="center"/>
          </w:tcPr>
          <w:p w:rsidR="00F5291C" w:rsidRDefault="00D174E8">
            <w:pPr>
              <w:pStyle w:val="2"/>
            </w:pPr>
            <w:r>
              <w:t>村级组织工作完成率</w:t>
            </w:r>
          </w:p>
        </w:tc>
        <w:tc>
          <w:tcPr>
            <w:tcW w:w="1457" w:type="pct"/>
            <w:gridSpan w:val="2"/>
            <w:vAlign w:val="center"/>
          </w:tcPr>
          <w:p w:rsidR="00F5291C" w:rsidRDefault="00D174E8">
            <w:pPr>
              <w:pStyle w:val="2"/>
            </w:pPr>
            <w:r>
              <w:t>反映村级组织工作建设及服务完成情况</w:t>
            </w:r>
          </w:p>
        </w:tc>
        <w:tc>
          <w:tcPr>
            <w:tcW w:w="653"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质量指标</w:t>
            </w:r>
          </w:p>
        </w:tc>
        <w:tc>
          <w:tcPr>
            <w:tcW w:w="674" w:type="pct"/>
            <w:vAlign w:val="center"/>
          </w:tcPr>
          <w:p w:rsidR="00F5291C" w:rsidRDefault="00D174E8">
            <w:pPr>
              <w:pStyle w:val="2"/>
            </w:pPr>
            <w:r>
              <w:t>拨付服务群众专项经费率</w:t>
            </w:r>
          </w:p>
        </w:tc>
        <w:tc>
          <w:tcPr>
            <w:tcW w:w="1457" w:type="pct"/>
            <w:gridSpan w:val="2"/>
            <w:vAlign w:val="center"/>
          </w:tcPr>
          <w:p w:rsidR="00F5291C" w:rsidRDefault="00D174E8">
            <w:pPr>
              <w:pStyle w:val="2"/>
            </w:pPr>
            <w:r>
              <w:t>拨付服务群众专项经费村数占总数比例</w:t>
            </w:r>
          </w:p>
        </w:tc>
        <w:tc>
          <w:tcPr>
            <w:tcW w:w="653"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质量指标</w:t>
            </w:r>
          </w:p>
        </w:tc>
        <w:tc>
          <w:tcPr>
            <w:tcW w:w="674" w:type="pct"/>
            <w:vAlign w:val="center"/>
          </w:tcPr>
          <w:p w:rsidR="00F5291C" w:rsidRDefault="00D174E8">
            <w:pPr>
              <w:pStyle w:val="2"/>
            </w:pPr>
            <w:r>
              <w:t>服务群众经费使用率</w:t>
            </w:r>
          </w:p>
        </w:tc>
        <w:tc>
          <w:tcPr>
            <w:tcW w:w="1457" w:type="pct"/>
            <w:gridSpan w:val="2"/>
            <w:vAlign w:val="center"/>
          </w:tcPr>
          <w:p w:rsidR="00F5291C" w:rsidRDefault="00D174E8">
            <w:pPr>
              <w:pStyle w:val="2"/>
            </w:pPr>
            <w:r>
              <w:t>服务群众经费使用得当，农村群众生产生活条件改善提高，社会环境安全稳定</w:t>
            </w:r>
          </w:p>
        </w:tc>
        <w:tc>
          <w:tcPr>
            <w:tcW w:w="653" w:type="pct"/>
            <w:vAlign w:val="center"/>
          </w:tcPr>
          <w:p w:rsidR="00F5291C" w:rsidRDefault="00D174E8">
            <w:pPr>
              <w:pStyle w:val="2"/>
            </w:pPr>
            <w:r>
              <w:t>≥90%</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质量指标</w:t>
            </w:r>
          </w:p>
        </w:tc>
        <w:tc>
          <w:tcPr>
            <w:tcW w:w="674" w:type="pct"/>
            <w:vAlign w:val="center"/>
          </w:tcPr>
          <w:p w:rsidR="00F5291C" w:rsidRDefault="00D174E8">
            <w:pPr>
              <w:pStyle w:val="2"/>
            </w:pPr>
            <w:r>
              <w:t>村级组织开展服务群众完成率</w:t>
            </w:r>
          </w:p>
        </w:tc>
        <w:tc>
          <w:tcPr>
            <w:tcW w:w="1457" w:type="pct"/>
            <w:gridSpan w:val="2"/>
            <w:vAlign w:val="center"/>
          </w:tcPr>
          <w:p w:rsidR="00F5291C" w:rsidRDefault="00D174E8">
            <w:pPr>
              <w:pStyle w:val="2"/>
            </w:pPr>
            <w:r>
              <w:t>反映村级组织开展服务群众具体情况如：村内清运垃圾、公共卫生防疫等等</w:t>
            </w:r>
          </w:p>
        </w:tc>
        <w:tc>
          <w:tcPr>
            <w:tcW w:w="653" w:type="pct"/>
            <w:vAlign w:val="center"/>
          </w:tcPr>
          <w:p w:rsidR="00F5291C" w:rsidRDefault="00D174E8">
            <w:pPr>
              <w:pStyle w:val="2"/>
            </w:pPr>
            <w:r>
              <w:t>≥90%</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时效指标</w:t>
            </w:r>
          </w:p>
        </w:tc>
        <w:tc>
          <w:tcPr>
            <w:tcW w:w="674" w:type="pct"/>
            <w:vAlign w:val="center"/>
          </w:tcPr>
          <w:p w:rsidR="00F5291C" w:rsidRDefault="00D174E8">
            <w:pPr>
              <w:pStyle w:val="2"/>
            </w:pPr>
            <w:r>
              <w:t>村民服务提供及时率</w:t>
            </w:r>
          </w:p>
        </w:tc>
        <w:tc>
          <w:tcPr>
            <w:tcW w:w="1457" w:type="pct"/>
            <w:gridSpan w:val="2"/>
            <w:vAlign w:val="center"/>
          </w:tcPr>
          <w:p w:rsidR="00F5291C" w:rsidRDefault="00D174E8">
            <w:pPr>
              <w:pStyle w:val="2"/>
            </w:pPr>
            <w:r>
              <w:t>反映为村民群众提供各项服务的及时性</w:t>
            </w:r>
          </w:p>
        </w:tc>
        <w:tc>
          <w:tcPr>
            <w:tcW w:w="653"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成本指标</w:t>
            </w:r>
          </w:p>
        </w:tc>
        <w:tc>
          <w:tcPr>
            <w:tcW w:w="674" w:type="pct"/>
            <w:vAlign w:val="center"/>
          </w:tcPr>
          <w:p w:rsidR="00F5291C" w:rsidRDefault="00D174E8">
            <w:pPr>
              <w:pStyle w:val="2"/>
            </w:pPr>
            <w:r>
              <w:t>成本控制数</w:t>
            </w:r>
          </w:p>
        </w:tc>
        <w:tc>
          <w:tcPr>
            <w:tcW w:w="1457" w:type="pct"/>
            <w:gridSpan w:val="2"/>
            <w:vAlign w:val="center"/>
          </w:tcPr>
          <w:p w:rsidR="00F5291C" w:rsidRDefault="00D174E8">
            <w:pPr>
              <w:pStyle w:val="2"/>
            </w:pPr>
            <w:r>
              <w:t>反映成本支出控制在预算范围内</w:t>
            </w:r>
          </w:p>
        </w:tc>
        <w:tc>
          <w:tcPr>
            <w:tcW w:w="653" w:type="pct"/>
            <w:vAlign w:val="center"/>
          </w:tcPr>
          <w:p w:rsidR="00F5291C" w:rsidRDefault="00D174E8">
            <w:pPr>
              <w:pStyle w:val="2"/>
            </w:pPr>
            <w:r>
              <w:t>≤1980万元</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restart"/>
            <w:vAlign w:val="center"/>
          </w:tcPr>
          <w:p w:rsidR="00F5291C" w:rsidRDefault="00D174E8">
            <w:pPr>
              <w:pStyle w:val="3"/>
            </w:pPr>
            <w:r>
              <w:t>效益指标</w:t>
            </w:r>
          </w:p>
        </w:tc>
        <w:tc>
          <w:tcPr>
            <w:tcW w:w="641" w:type="pct"/>
            <w:vAlign w:val="center"/>
          </w:tcPr>
          <w:p w:rsidR="00F5291C" w:rsidRDefault="00D174E8">
            <w:pPr>
              <w:pStyle w:val="2"/>
            </w:pPr>
            <w:r>
              <w:t>社会效益指标</w:t>
            </w:r>
          </w:p>
        </w:tc>
        <w:tc>
          <w:tcPr>
            <w:tcW w:w="674" w:type="pct"/>
            <w:vAlign w:val="center"/>
          </w:tcPr>
          <w:p w:rsidR="00F5291C" w:rsidRDefault="00D174E8">
            <w:pPr>
              <w:pStyle w:val="2"/>
            </w:pPr>
            <w:r>
              <w:t>村民生活环境改善率</w:t>
            </w:r>
          </w:p>
        </w:tc>
        <w:tc>
          <w:tcPr>
            <w:tcW w:w="1457" w:type="pct"/>
            <w:gridSpan w:val="2"/>
            <w:vAlign w:val="center"/>
          </w:tcPr>
          <w:p w:rsidR="00F5291C" w:rsidRDefault="00D174E8">
            <w:pPr>
              <w:pStyle w:val="2"/>
            </w:pPr>
            <w:r>
              <w:t>反映各村垃圾清运改善生活环境</w:t>
            </w:r>
          </w:p>
        </w:tc>
        <w:tc>
          <w:tcPr>
            <w:tcW w:w="653"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Merge/>
            <w:vAlign w:val="center"/>
          </w:tcPr>
          <w:p w:rsidR="00F5291C" w:rsidRDefault="00F5291C"/>
        </w:tc>
        <w:tc>
          <w:tcPr>
            <w:tcW w:w="641" w:type="pct"/>
            <w:vAlign w:val="center"/>
          </w:tcPr>
          <w:p w:rsidR="00F5291C" w:rsidRDefault="00D174E8">
            <w:pPr>
              <w:pStyle w:val="2"/>
            </w:pPr>
            <w:r>
              <w:t>经济效益指标</w:t>
            </w:r>
          </w:p>
        </w:tc>
        <w:tc>
          <w:tcPr>
            <w:tcW w:w="674" w:type="pct"/>
            <w:vAlign w:val="center"/>
          </w:tcPr>
          <w:p w:rsidR="00F5291C" w:rsidRDefault="00D174E8">
            <w:pPr>
              <w:pStyle w:val="2"/>
            </w:pPr>
            <w:r>
              <w:t>对经济发展带来效果</w:t>
            </w:r>
          </w:p>
        </w:tc>
        <w:tc>
          <w:tcPr>
            <w:tcW w:w="1457" w:type="pct"/>
            <w:gridSpan w:val="2"/>
            <w:vAlign w:val="center"/>
          </w:tcPr>
          <w:p w:rsidR="00F5291C" w:rsidRDefault="00D174E8">
            <w:pPr>
              <w:pStyle w:val="2"/>
            </w:pPr>
            <w:r>
              <w:t>对经济发展带来效果</w:t>
            </w:r>
          </w:p>
        </w:tc>
        <w:tc>
          <w:tcPr>
            <w:tcW w:w="653"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r w:rsidR="00F5291C">
        <w:tblPrEx>
          <w:tblBorders>
            <w:bottom w:val="single" w:sz="6" w:space="0" w:color="auto"/>
          </w:tblBorders>
        </w:tblPrEx>
        <w:trPr>
          <w:trHeight w:val="369"/>
          <w:jc w:val="center"/>
        </w:trPr>
        <w:tc>
          <w:tcPr>
            <w:tcW w:w="641" w:type="pct"/>
            <w:vAlign w:val="center"/>
          </w:tcPr>
          <w:p w:rsidR="00F5291C" w:rsidRDefault="00D174E8">
            <w:pPr>
              <w:pStyle w:val="3"/>
            </w:pPr>
            <w:r>
              <w:t>满意度指标</w:t>
            </w:r>
          </w:p>
        </w:tc>
        <w:tc>
          <w:tcPr>
            <w:tcW w:w="641" w:type="pct"/>
            <w:vAlign w:val="center"/>
          </w:tcPr>
          <w:p w:rsidR="00F5291C" w:rsidRDefault="00D174E8">
            <w:pPr>
              <w:pStyle w:val="2"/>
            </w:pPr>
            <w:r>
              <w:t>服务对象满意度指标</w:t>
            </w:r>
          </w:p>
        </w:tc>
        <w:tc>
          <w:tcPr>
            <w:tcW w:w="674" w:type="pct"/>
            <w:vAlign w:val="center"/>
          </w:tcPr>
          <w:p w:rsidR="00F5291C" w:rsidRDefault="00D174E8">
            <w:pPr>
              <w:pStyle w:val="2"/>
            </w:pPr>
            <w:r>
              <w:t>群众满意度</w:t>
            </w:r>
          </w:p>
        </w:tc>
        <w:tc>
          <w:tcPr>
            <w:tcW w:w="1457" w:type="pct"/>
            <w:gridSpan w:val="2"/>
            <w:vAlign w:val="center"/>
          </w:tcPr>
          <w:p w:rsidR="00F5291C" w:rsidRDefault="00D174E8">
            <w:pPr>
              <w:pStyle w:val="2"/>
            </w:pPr>
            <w:r>
              <w:t>农村群众对村级组织开展工作、服务群众满意率</w:t>
            </w:r>
          </w:p>
        </w:tc>
        <w:tc>
          <w:tcPr>
            <w:tcW w:w="653" w:type="pct"/>
            <w:vAlign w:val="center"/>
          </w:tcPr>
          <w:p w:rsidR="00F5291C" w:rsidRDefault="00D174E8">
            <w:pPr>
              <w:pStyle w:val="2"/>
            </w:pPr>
            <w:r>
              <w:t>≥90%</w:t>
            </w:r>
          </w:p>
        </w:tc>
        <w:tc>
          <w:tcPr>
            <w:tcW w:w="931" w:type="pct"/>
            <w:vAlign w:val="center"/>
          </w:tcPr>
          <w:p w:rsidR="00F5291C" w:rsidRDefault="00D174E8">
            <w:pPr>
              <w:pStyle w:val="2"/>
            </w:pPr>
            <w:r>
              <w:t>2025年工作计划</w:t>
            </w:r>
          </w:p>
        </w:tc>
      </w:tr>
    </w:tbl>
    <w:p w:rsidR="00F5291C" w:rsidRDefault="00F5291C">
      <w:pPr>
        <w:sectPr w:rsidR="00F5291C">
          <w:pgSz w:w="16840" w:h="11900" w:orient="landscape"/>
          <w:pgMar w:top="1304" w:right="1984" w:bottom="1304" w:left="1134" w:header="720" w:footer="720" w:gutter="0"/>
          <w:cols w:space="720"/>
          <w:titlePg/>
        </w:sectPr>
      </w:pPr>
    </w:p>
    <w:p w:rsidR="00F5291C" w:rsidRDefault="00F5291C">
      <w:pPr>
        <w:jc w:val="center"/>
      </w:pPr>
    </w:p>
    <w:p w:rsidR="00F5291C" w:rsidRDefault="00D174E8">
      <w:pPr>
        <w:ind w:firstLine="560"/>
      </w:pPr>
      <w:bookmarkStart w:id="4" w:name="_Toc_4_4_0000000018"/>
      <w:r>
        <w:rPr>
          <w:rFonts w:ascii="方正仿宋_GBK" w:eastAsia="方正仿宋_GBK" w:hAnsi="方正仿宋_GBK" w:cs="方正仿宋_GBK"/>
          <w:color w:val="000000"/>
          <w:sz w:val="28"/>
        </w:rPr>
        <w:t>5.</w:t>
      </w:r>
      <w:bookmarkEnd w:id="4"/>
      <w:r>
        <w:rPr>
          <w:rFonts w:ascii="方正仿宋_GBK" w:eastAsia="方正仿宋_GBK" w:hAnsi="方正仿宋_GBK" w:cs="方正仿宋_GBK"/>
          <w:color w:val="000000"/>
          <w:sz w:val="28"/>
        </w:rPr>
        <w:t>村级组织运转经费-正常离任村干部生活补贴绩效目标表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7"/>
        <w:gridCol w:w="1803"/>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203001中共青龙满族自治县委员会组织部本级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13032122P00331510005M</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村级组织运转经费-正常离任村干部生活补贴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390.00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390.00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预算安排资金390万元，其中财政资金390万元。用于正常离任村干部生活补贴。</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97.75</w:t>
            </w:r>
          </w:p>
        </w:tc>
        <w:tc>
          <w:tcPr>
            <w:tcW w:w="801" w:type="pct"/>
            <w:vAlign w:val="center"/>
          </w:tcPr>
          <w:p w:rsidR="00F5291C" w:rsidRDefault="00D174E8">
            <w:pPr>
              <w:pStyle w:val="3"/>
            </w:pPr>
            <w:r>
              <w:t>195.50</w:t>
            </w:r>
          </w:p>
        </w:tc>
        <w:tc>
          <w:tcPr>
            <w:tcW w:w="658" w:type="pct"/>
            <w:vAlign w:val="center"/>
          </w:tcPr>
          <w:p w:rsidR="00F5291C" w:rsidRDefault="00D174E8">
            <w:pPr>
              <w:pStyle w:val="3"/>
            </w:pPr>
            <w:r>
              <w:t>293.25</w:t>
            </w:r>
          </w:p>
        </w:tc>
        <w:tc>
          <w:tcPr>
            <w:tcW w:w="1577" w:type="pct"/>
            <w:gridSpan w:val="2"/>
            <w:vAlign w:val="center"/>
          </w:tcPr>
          <w:p w:rsidR="00F5291C" w:rsidRDefault="00D174E8">
            <w:pPr>
              <w:pStyle w:val="3"/>
            </w:pPr>
            <w:r>
              <w:t>390.00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1.通过为符合条件离任村干部提供生活补贴，达到保障离任村干部基本生活的效果。</w:t>
            </w:r>
            <w:r>
              <w:tab/>
            </w:r>
            <w:r>
              <w:tab/>
            </w:r>
            <w:r>
              <w:tab/>
            </w:r>
            <w:r>
              <w:tab/>
            </w:r>
            <w:r>
              <w:tab/>
            </w:r>
            <w:r>
              <w:tab/>
            </w:r>
          </w:p>
          <w:p w:rsidR="00F5291C" w:rsidRDefault="00D174E8">
            <w:pPr>
              <w:pStyle w:val="2"/>
            </w:pPr>
            <w:r>
              <w:t>2.通过增强离任村干部的幸福指数，达到激发现任村干部工作积极性的效果。</w:t>
            </w:r>
            <w:r>
              <w:tab/>
            </w:r>
            <w:r>
              <w:tab/>
            </w:r>
            <w:r>
              <w:tab/>
            </w:r>
            <w:r>
              <w:tab/>
            </w:r>
            <w:r>
              <w:tab/>
            </w:r>
            <w:r>
              <w:tab/>
            </w:r>
          </w:p>
        </w:tc>
      </w:tr>
      <w:tr w:rsidR="00F5291C">
        <w:tblPrEx>
          <w:tblBorders>
            <w:bottom w:val="single" w:sz="6" w:space="0" w:color="auto"/>
          </w:tblBorders>
        </w:tblPrEx>
        <w:trPr>
          <w:trHeight w:val="397"/>
          <w:tblHeader/>
          <w:jc w:val="center"/>
        </w:trPr>
        <w:tc>
          <w:tcPr>
            <w:tcW w:w="644" w:type="pct"/>
            <w:vAlign w:val="center"/>
          </w:tcPr>
          <w:p w:rsidR="00F5291C" w:rsidRDefault="00D174E8">
            <w:pPr>
              <w:pStyle w:val="1"/>
            </w:pPr>
            <w:bookmarkStart w:id="5" w:name="_Toc_4_4_0000000023"/>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0" w:type="pct"/>
            <w:gridSpan w:val="2"/>
            <w:vAlign w:val="center"/>
          </w:tcPr>
          <w:p w:rsidR="00F5291C" w:rsidRDefault="00D174E8">
            <w:pPr>
              <w:pStyle w:val="1"/>
            </w:pPr>
            <w:r>
              <w:t>绩效指标描述</w:t>
            </w:r>
          </w:p>
        </w:tc>
        <w:tc>
          <w:tcPr>
            <w:tcW w:w="645"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blPrEx>
          <w:tblBorders>
            <w:bottom w:val="single" w:sz="6" w:space="0" w:color="auto"/>
          </w:tblBorders>
        </w:tblPrEx>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离任干部10年以下人数</w:t>
            </w:r>
          </w:p>
        </w:tc>
        <w:tc>
          <w:tcPr>
            <w:tcW w:w="1460" w:type="pct"/>
            <w:gridSpan w:val="2"/>
            <w:vAlign w:val="center"/>
          </w:tcPr>
          <w:p w:rsidR="00F5291C" w:rsidRDefault="00D174E8">
            <w:pPr>
              <w:pStyle w:val="2"/>
            </w:pPr>
            <w:r>
              <w:t>反映离任干部工作年限在6-10年的人数</w:t>
            </w:r>
          </w:p>
        </w:tc>
        <w:tc>
          <w:tcPr>
            <w:tcW w:w="645" w:type="pct"/>
            <w:vAlign w:val="center"/>
          </w:tcPr>
          <w:p w:rsidR="00F5291C" w:rsidRDefault="00D174E8">
            <w:pPr>
              <w:pStyle w:val="2"/>
            </w:pPr>
            <w:r>
              <w:t>≥400人</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离任干部10年以上20年以下人数</w:t>
            </w:r>
          </w:p>
        </w:tc>
        <w:tc>
          <w:tcPr>
            <w:tcW w:w="1460" w:type="pct"/>
            <w:gridSpan w:val="2"/>
            <w:vAlign w:val="center"/>
          </w:tcPr>
          <w:p w:rsidR="00F5291C" w:rsidRDefault="00D174E8">
            <w:pPr>
              <w:pStyle w:val="2"/>
            </w:pPr>
            <w:r>
              <w:t>反映离任干部工作年限在10年以上20年以下的人员数量</w:t>
            </w:r>
          </w:p>
        </w:tc>
        <w:tc>
          <w:tcPr>
            <w:tcW w:w="645" w:type="pct"/>
            <w:vAlign w:val="center"/>
          </w:tcPr>
          <w:p w:rsidR="00F5291C" w:rsidRDefault="00D174E8">
            <w:pPr>
              <w:pStyle w:val="2"/>
            </w:pPr>
            <w:r>
              <w:t>≥400人</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离任干部21年以上人数</w:t>
            </w:r>
          </w:p>
        </w:tc>
        <w:tc>
          <w:tcPr>
            <w:tcW w:w="1460" w:type="pct"/>
            <w:gridSpan w:val="2"/>
            <w:vAlign w:val="center"/>
          </w:tcPr>
          <w:p w:rsidR="00F5291C" w:rsidRDefault="00D174E8">
            <w:pPr>
              <w:pStyle w:val="2"/>
            </w:pPr>
            <w:r>
              <w:t>反映离任干部工作年限达21年以上的人员数量</w:t>
            </w:r>
          </w:p>
        </w:tc>
        <w:tc>
          <w:tcPr>
            <w:tcW w:w="645" w:type="pct"/>
            <w:vAlign w:val="center"/>
          </w:tcPr>
          <w:p w:rsidR="00F5291C" w:rsidRDefault="00D174E8">
            <w:pPr>
              <w:pStyle w:val="2"/>
            </w:pPr>
            <w:r>
              <w:t>≥100人</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离任村干部生活补贴发放率</w:t>
            </w:r>
          </w:p>
        </w:tc>
        <w:tc>
          <w:tcPr>
            <w:tcW w:w="1460" w:type="pct"/>
            <w:gridSpan w:val="2"/>
            <w:vAlign w:val="center"/>
          </w:tcPr>
          <w:p w:rsidR="00F5291C" w:rsidRDefault="00D174E8">
            <w:pPr>
              <w:pStyle w:val="2"/>
            </w:pPr>
            <w:r>
              <w:t>发放离任村干部生活补贴占符合条件总人数比例</w:t>
            </w:r>
          </w:p>
        </w:tc>
        <w:tc>
          <w:tcPr>
            <w:tcW w:w="645" w:type="pct"/>
            <w:vAlign w:val="center"/>
          </w:tcPr>
          <w:p w:rsidR="00F5291C" w:rsidRDefault="00D174E8">
            <w:pPr>
              <w:pStyle w:val="2"/>
            </w:pPr>
            <w:r>
              <w:t>100%</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补贴发放及时率</w:t>
            </w:r>
          </w:p>
        </w:tc>
        <w:tc>
          <w:tcPr>
            <w:tcW w:w="1460" w:type="pct"/>
            <w:gridSpan w:val="2"/>
            <w:vAlign w:val="center"/>
          </w:tcPr>
          <w:p w:rsidR="00F5291C" w:rsidRDefault="00D174E8">
            <w:pPr>
              <w:pStyle w:val="2"/>
            </w:pPr>
            <w:r>
              <w:t>及时发放离任干部的生活补贴</w:t>
            </w:r>
          </w:p>
        </w:tc>
        <w:tc>
          <w:tcPr>
            <w:tcW w:w="645" w:type="pct"/>
            <w:vAlign w:val="center"/>
          </w:tcPr>
          <w:p w:rsidR="00F5291C" w:rsidRDefault="00D174E8">
            <w:pPr>
              <w:pStyle w:val="2"/>
            </w:pPr>
            <w:r>
              <w:t>100%</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 xml:space="preserve">离任干部年限10年以下费用 </w:t>
            </w:r>
          </w:p>
        </w:tc>
        <w:tc>
          <w:tcPr>
            <w:tcW w:w="1460" w:type="pct"/>
            <w:gridSpan w:val="2"/>
            <w:vAlign w:val="center"/>
          </w:tcPr>
          <w:p w:rsidR="00F5291C" w:rsidRDefault="00D174E8">
            <w:pPr>
              <w:pStyle w:val="2"/>
            </w:pPr>
            <w:r>
              <w:t>反映离任干部工作年限在6-10年的人员费用</w:t>
            </w:r>
          </w:p>
        </w:tc>
        <w:tc>
          <w:tcPr>
            <w:tcW w:w="645" w:type="pct"/>
            <w:vAlign w:val="center"/>
          </w:tcPr>
          <w:p w:rsidR="00F5291C" w:rsidRDefault="00D174E8">
            <w:pPr>
              <w:pStyle w:val="2"/>
            </w:pPr>
            <w:r>
              <w:t>≥70万元</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离任干部10年以上20年以下人数</w:t>
            </w:r>
          </w:p>
        </w:tc>
        <w:tc>
          <w:tcPr>
            <w:tcW w:w="1460" w:type="pct"/>
            <w:gridSpan w:val="2"/>
            <w:vAlign w:val="center"/>
          </w:tcPr>
          <w:p w:rsidR="00F5291C" w:rsidRDefault="00D174E8">
            <w:pPr>
              <w:pStyle w:val="2"/>
            </w:pPr>
            <w:r>
              <w:t>反映离任干部工作年限在10年以上20年以下的人员费用</w:t>
            </w:r>
          </w:p>
        </w:tc>
        <w:tc>
          <w:tcPr>
            <w:tcW w:w="645" w:type="pct"/>
            <w:vAlign w:val="center"/>
          </w:tcPr>
          <w:p w:rsidR="00F5291C" w:rsidRDefault="00D174E8">
            <w:pPr>
              <w:pStyle w:val="2"/>
            </w:pPr>
            <w:r>
              <w:t>≥160万元</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离任干部21年以上人数</w:t>
            </w:r>
          </w:p>
        </w:tc>
        <w:tc>
          <w:tcPr>
            <w:tcW w:w="1460" w:type="pct"/>
            <w:gridSpan w:val="2"/>
            <w:vAlign w:val="center"/>
          </w:tcPr>
          <w:p w:rsidR="00F5291C" w:rsidRDefault="00D174E8">
            <w:pPr>
              <w:pStyle w:val="2"/>
            </w:pPr>
            <w:r>
              <w:t>反映离任干部工作年限达21年以上的人员费用</w:t>
            </w:r>
          </w:p>
        </w:tc>
        <w:tc>
          <w:tcPr>
            <w:tcW w:w="645" w:type="pct"/>
            <w:vAlign w:val="center"/>
          </w:tcPr>
          <w:p w:rsidR="00F5291C" w:rsidRDefault="00D174E8">
            <w:pPr>
              <w:pStyle w:val="2"/>
            </w:pPr>
            <w:r>
              <w:t>≥80万元</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按标准落实离任村干部生活保障率</w:t>
            </w:r>
          </w:p>
        </w:tc>
        <w:tc>
          <w:tcPr>
            <w:tcW w:w="1460" w:type="pct"/>
            <w:gridSpan w:val="2"/>
            <w:vAlign w:val="center"/>
          </w:tcPr>
          <w:p w:rsidR="00F5291C" w:rsidRDefault="00D174E8">
            <w:pPr>
              <w:pStyle w:val="2"/>
            </w:pPr>
            <w:r>
              <w:t>符合条件离任村干部均能领取生活补贴，基本生活得到保障，激发村干部工作积极性。</w:t>
            </w:r>
          </w:p>
        </w:tc>
        <w:tc>
          <w:tcPr>
            <w:tcW w:w="645" w:type="pct"/>
            <w:vAlign w:val="center"/>
          </w:tcPr>
          <w:p w:rsidR="00F5291C" w:rsidRDefault="00D174E8">
            <w:pPr>
              <w:pStyle w:val="2"/>
            </w:pPr>
            <w:r>
              <w:t>≥90%</w:t>
            </w:r>
          </w:p>
        </w:tc>
        <w:tc>
          <w:tcPr>
            <w:tcW w:w="931" w:type="pct"/>
            <w:vAlign w:val="center"/>
          </w:tcPr>
          <w:p w:rsidR="00F5291C" w:rsidRDefault="00D174E8">
            <w:pPr>
              <w:pStyle w:val="2"/>
            </w:pPr>
            <w:r>
              <w:t>2025工作计划</w:t>
            </w:r>
          </w:p>
        </w:tc>
      </w:tr>
      <w:tr w:rsidR="00F5291C">
        <w:tblPrEx>
          <w:tblBorders>
            <w:bottom w:val="single" w:sz="6" w:space="0" w:color="auto"/>
          </w:tblBorders>
        </w:tblPrEx>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正常离任村干部满意度</w:t>
            </w:r>
          </w:p>
        </w:tc>
        <w:tc>
          <w:tcPr>
            <w:tcW w:w="1460" w:type="pct"/>
            <w:gridSpan w:val="2"/>
            <w:vAlign w:val="center"/>
          </w:tcPr>
          <w:p w:rsidR="00F5291C" w:rsidRDefault="00D174E8">
            <w:pPr>
              <w:pStyle w:val="2"/>
            </w:pPr>
            <w:r>
              <w:t>正常离任村干部对生活补贴发放满意度</w:t>
            </w:r>
          </w:p>
        </w:tc>
        <w:tc>
          <w:tcPr>
            <w:tcW w:w="645" w:type="pct"/>
            <w:vAlign w:val="center"/>
          </w:tcPr>
          <w:p w:rsidR="00F5291C" w:rsidRDefault="00D174E8">
            <w:pPr>
              <w:pStyle w:val="2"/>
            </w:pPr>
            <w:r>
              <w:t>≥90%</w:t>
            </w:r>
          </w:p>
        </w:tc>
        <w:tc>
          <w:tcPr>
            <w:tcW w:w="931" w:type="pct"/>
            <w:vAlign w:val="center"/>
          </w:tcPr>
          <w:p w:rsidR="00F5291C" w:rsidRDefault="00D174E8">
            <w:pPr>
              <w:pStyle w:val="2"/>
            </w:pPr>
            <w:r>
              <w:t>调查问卷</w:t>
            </w:r>
          </w:p>
        </w:tc>
      </w:tr>
    </w:tbl>
    <w:p w:rsidR="00F5291C" w:rsidRDefault="00D174E8">
      <w:pPr>
        <w:ind w:firstLine="560"/>
        <w:jc w:val="left"/>
        <w:outlineLvl w:val="3"/>
      </w:pPr>
      <w:r>
        <w:rPr>
          <w:rFonts w:ascii="方正仿宋_GBK" w:eastAsia="方正仿宋_GBK" w:hAnsi="方正仿宋_GBK" w:cs="方正仿宋_GBK" w:hint="eastAsia"/>
          <w:color w:val="000000"/>
          <w:sz w:val="28"/>
        </w:rPr>
        <w:br w:type="page"/>
      </w:r>
      <w:r>
        <w:rPr>
          <w:rFonts w:ascii="方正仿宋_GBK" w:eastAsia="方正仿宋_GBK" w:hAnsi="方正仿宋_GBK" w:cs="方正仿宋_GBK" w:hint="eastAsia"/>
          <w:color w:val="000000"/>
          <w:sz w:val="28"/>
        </w:rPr>
        <w:lastRenderedPageBreak/>
        <w:t>6</w:t>
      </w:r>
      <w:r>
        <w:rPr>
          <w:rFonts w:ascii="方正仿宋_GBK" w:eastAsia="方正仿宋_GBK" w:hAnsi="方正仿宋_GBK" w:cs="方正仿宋_GBK"/>
          <w:color w:val="000000"/>
          <w:sz w:val="28"/>
        </w:rPr>
        <w:t>.</w:t>
      </w:r>
      <w:bookmarkEnd w:id="5"/>
      <w:r>
        <w:rPr>
          <w:rFonts w:ascii="方正仿宋_GBK" w:eastAsia="方正仿宋_GBK" w:hAnsi="方正仿宋_GBK" w:cs="方正仿宋_GBK"/>
          <w:color w:val="000000"/>
          <w:sz w:val="28"/>
        </w:rPr>
        <w:t>党报党刊征订费用绩效目标表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211001中共青龙满族自治县委员会宣传部本级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13032125P00333010003U</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党报党刊征订费用</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200.00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预算资金6.6万元，其中财政拨款6.6万元，通过征订报刊，提高全县个单位人员的思想政治素养。</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100.00</w:t>
            </w:r>
          </w:p>
        </w:tc>
        <w:tc>
          <w:tcPr>
            <w:tcW w:w="801" w:type="pct"/>
            <w:vAlign w:val="center"/>
          </w:tcPr>
          <w:p w:rsidR="00F5291C" w:rsidRDefault="00D174E8">
            <w:pPr>
              <w:pStyle w:val="3"/>
            </w:pPr>
            <w:r>
              <w:t>200.00</w:t>
            </w:r>
          </w:p>
        </w:tc>
        <w:tc>
          <w:tcPr>
            <w:tcW w:w="658" w:type="pct"/>
            <w:vAlign w:val="center"/>
          </w:tcPr>
          <w:p w:rsidR="00F5291C" w:rsidRDefault="00D174E8">
            <w:pPr>
              <w:pStyle w:val="3"/>
            </w:pPr>
            <w:r>
              <w:t>200.00</w:t>
            </w:r>
          </w:p>
        </w:tc>
        <w:tc>
          <w:tcPr>
            <w:tcW w:w="1577" w:type="pct"/>
            <w:gridSpan w:val="2"/>
            <w:vAlign w:val="center"/>
          </w:tcPr>
          <w:p w:rsidR="00F5291C" w:rsidRDefault="00D174E8">
            <w:pPr>
              <w:pStyle w:val="3"/>
            </w:pPr>
            <w:r>
              <w:t>200.00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1.通过征订重点党报党刊，实现道路自信、理论自信、制度自信、文化自信。</w:t>
            </w:r>
          </w:p>
          <w:p w:rsidR="00F5291C" w:rsidRDefault="00F5291C">
            <w:pPr>
              <w:pStyle w:val="2"/>
            </w:pPr>
          </w:p>
          <w:p w:rsidR="00F5291C" w:rsidRDefault="00D174E8">
            <w:pPr>
              <w:pStyle w:val="2"/>
            </w:pPr>
            <w:r>
              <w:t>2.通过发行党报党刊，提升党员干部的思想政治力量，坚定的围绕在党中央周围</w:t>
            </w:r>
          </w:p>
          <w:p w:rsidR="00F5291C" w:rsidRDefault="00F5291C">
            <w:pPr>
              <w:pStyle w:val="2"/>
            </w:pP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征订不同党报党刊</w:t>
            </w:r>
          </w:p>
        </w:tc>
        <w:tc>
          <w:tcPr>
            <w:tcW w:w="1461" w:type="pct"/>
            <w:vAlign w:val="center"/>
          </w:tcPr>
          <w:p w:rsidR="00F5291C" w:rsidRDefault="00D174E8">
            <w:pPr>
              <w:pStyle w:val="2"/>
            </w:pPr>
            <w:r>
              <w:t>党报党刊征订不同家数</w:t>
            </w:r>
          </w:p>
        </w:tc>
        <w:tc>
          <w:tcPr>
            <w:tcW w:w="644" w:type="pct"/>
            <w:vAlign w:val="center"/>
          </w:tcPr>
          <w:p w:rsidR="00F5291C" w:rsidRDefault="00D174E8">
            <w:pPr>
              <w:pStyle w:val="2"/>
            </w:pPr>
            <w:r>
              <w:t>1家</w:t>
            </w:r>
          </w:p>
        </w:tc>
        <w:tc>
          <w:tcPr>
            <w:tcW w:w="931" w:type="pct"/>
            <w:vAlign w:val="center"/>
          </w:tcPr>
          <w:p w:rsidR="00F5291C" w:rsidRDefault="00D174E8">
            <w:pPr>
              <w:pStyle w:val="2"/>
            </w:pPr>
            <w:r>
              <w:t>重点党报党刊征订内容要求和办法</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发放单位数量</w:t>
            </w:r>
          </w:p>
        </w:tc>
        <w:tc>
          <w:tcPr>
            <w:tcW w:w="1461" w:type="pct"/>
            <w:vAlign w:val="center"/>
          </w:tcPr>
          <w:p w:rsidR="00F5291C" w:rsidRDefault="00D174E8">
            <w:pPr>
              <w:pStyle w:val="2"/>
            </w:pPr>
            <w:r>
              <w:t>党报党刊发放至单位的数量</w:t>
            </w:r>
          </w:p>
        </w:tc>
        <w:tc>
          <w:tcPr>
            <w:tcW w:w="644" w:type="pct"/>
            <w:vAlign w:val="center"/>
          </w:tcPr>
          <w:p w:rsidR="00F5291C" w:rsidRDefault="00D174E8">
            <w:pPr>
              <w:pStyle w:val="2"/>
            </w:pPr>
            <w:r>
              <w:t>76家</w:t>
            </w:r>
          </w:p>
        </w:tc>
        <w:tc>
          <w:tcPr>
            <w:tcW w:w="931" w:type="pct"/>
            <w:vAlign w:val="center"/>
          </w:tcPr>
          <w:p w:rsidR="00F5291C" w:rsidRDefault="00D174E8">
            <w:pPr>
              <w:pStyle w:val="2"/>
            </w:pPr>
            <w:r>
              <w:t>重点党报党刊征订内容要求和办法</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重点党报党刊任务完成率</w:t>
            </w:r>
          </w:p>
        </w:tc>
        <w:tc>
          <w:tcPr>
            <w:tcW w:w="1461" w:type="pct"/>
            <w:vAlign w:val="center"/>
          </w:tcPr>
          <w:p w:rsidR="00F5291C" w:rsidRDefault="00D174E8">
            <w:pPr>
              <w:pStyle w:val="2"/>
            </w:pPr>
            <w:r>
              <w:t>反映重点党报党刊工作任务完成情况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重点党报党刊征订内容要求和办法</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及时完成各项党报党刊征订任务</w:t>
            </w:r>
          </w:p>
        </w:tc>
        <w:tc>
          <w:tcPr>
            <w:tcW w:w="1461" w:type="pct"/>
            <w:vAlign w:val="center"/>
          </w:tcPr>
          <w:p w:rsidR="00F5291C" w:rsidRDefault="00D174E8">
            <w:pPr>
              <w:pStyle w:val="2"/>
            </w:pPr>
            <w:r>
              <w:t>反映各项党报党刊征订任务发放单位完成的及时性</w:t>
            </w:r>
          </w:p>
        </w:tc>
        <w:tc>
          <w:tcPr>
            <w:tcW w:w="644" w:type="pct"/>
            <w:vAlign w:val="center"/>
          </w:tcPr>
          <w:p w:rsidR="00F5291C" w:rsidRDefault="00D174E8">
            <w:pPr>
              <w:pStyle w:val="2"/>
            </w:pPr>
            <w:r>
              <w:t>及时发放到各单位</w:t>
            </w:r>
          </w:p>
        </w:tc>
        <w:tc>
          <w:tcPr>
            <w:tcW w:w="931" w:type="pct"/>
            <w:vAlign w:val="center"/>
          </w:tcPr>
          <w:p w:rsidR="00F5291C" w:rsidRDefault="00D174E8">
            <w:pPr>
              <w:pStyle w:val="2"/>
            </w:pPr>
            <w:r>
              <w:t>重点党报党刊征订内容要求和办法</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预算控制数</w:t>
            </w:r>
          </w:p>
        </w:tc>
        <w:tc>
          <w:tcPr>
            <w:tcW w:w="1461" w:type="pct"/>
            <w:vAlign w:val="center"/>
          </w:tcPr>
          <w:p w:rsidR="00F5291C" w:rsidRDefault="00D174E8">
            <w:pPr>
              <w:pStyle w:val="2"/>
            </w:pPr>
            <w:r>
              <w:t>反映成本控制情况</w:t>
            </w:r>
          </w:p>
        </w:tc>
        <w:tc>
          <w:tcPr>
            <w:tcW w:w="644" w:type="pct"/>
            <w:vAlign w:val="center"/>
          </w:tcPr>
          <w:p w:rsidR="00F5291C" w:rsidRDefault="00D174E8">
            <w:pPr>
              <w:pStyle w:val="2"/>
            </w:pPr>
            <w:r>
              <w:t>≤200万元</w:t>
            </w:r>
          </w:p>
        </w:tc>
        <w:tc>
          <w:tcPr>
            <w:tcW w:w="931" w:type="pct"/>
            <w:vAlign w:val="center"/>
          </w:tcPr>
          <w:p w:rsidR="00F5291C" w:rsidRDefault="00D174E8">
            <w:pPr>
              <w:pStyle w:val="2"/>
            </w:pPr>
            <w:r>
              <w:t>预算要求</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重要思想下达学习率</w:t>
            </w:r>
          </w:p>
        </w:tc>
        <w:tc>
          <w:tcPr>
            <w:tcW w:w="1461" w:type="pct"/>
            <w:vAlign w:val="center"/>
          </w:tcPr>
          <w:p w:rsidR="00F5291C" w:rsidRDefault="00D174E8">
            <w:pPr>
              <w:pStyle w:val="2"/>
            </w:pPr>
            <w:r>
              <w:t>党员干部学习重要思想指示学习率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县委县政府对宣传工作评价办法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重要思想下达学习率</w:t>
            </w:r>
          </w:p>
        </w:tc>
        <w:tc>
          <w:tcPr>
            <w:tcW w:w="1461" w:type="pct"/>
            <w:vAlign w:val="center"/>
          </w:tcPr>
          <w:p w:rsidR="00F5291C" w:rsidRDefault="00D174E8">
            <w:pPr>
              <w:pStyle w:val="2"/>
            </w:pPr>
            <w:r>
              <w:t>机关单位学习重要思想指示学习率</w:t>
            </w:r>
          </w:p>
        </w:tc>
        <w:tc>
          <w:tcPr>
            <w:tcW w:w="644" w:type="pct"/>
            <w:vAlign w:val="center"/>
          </w:tcPr>
          <w:p w:rsidR="00F5291C" w:rsidRDefault="00D174E8">
            <w:pPr>
              <w:pStyle w:val="2"/>
            </w:pPr>
            <w:r>
              <w:t>≥85%</w:t>
            </w:r>
          </w:p>
        </w:tc>
        <w:tc>
          <w:tcPr>
            <w:tcW w:w="931" w:type="pct"/>
            <w:vAlign w:val="center"/>
          </w:tcPr>
          <w:p w:rsidR="00F5291C" w:rsidRDefault="00D174E8">
            <w:pPr>
              <w:pStyle w:val="2"/>
            </w:pPr>
            <w:r>
              <w:t>县委县政府对宣传工作评价办法</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服务对象满意度（%）</w:t>
            </w:r>
          </w:p>
        </w:tc>
        <w:tc>
          <w:tcPr>
            <w:tcW w:w="1461" w:type="pct"/>
            <w:vAlign w:val="center"/>
          </w:tcPr>
          <w:p w:rsidR="00F5291C" w:rsidRDefault="00D174E8">
            <w:pPr>
              <w:pStyle w:val="2"/>
            </w:pPr>
            <w:r>
              <w:t>调查中满意和较满意的人数占调查总人数的比率</w:t>
            </w:r>
          </w:p>
        </w:tc>
        <w:tc>
          <w:tcPr>
            <w:tcW w:w="644" w:type="pct"/>
            <w:vAlign w:val="center"/>
          </w:tcPr>
          <w:p w:rsidR="00F5291C" w:rsidRDefault="00D174E8">
            <w:pPr>
              <w:pStyle w:val="2"/>
            </w:pPr>
            <w:r>
              <w:t>≥85%</w:t>
            </w:r>
          </w:p>
        </w:tc>
        <w:tc>
          <w:tcPr>
            <w:tcW w:w="931" w:type="pct"/>
            <w:vAlign w:val="center"/>
          </w:tcPr>
          <w:p w:rsidR="00F5291C" w:rsidRDefault="00D174E8">
            <w:pPr>
              <w:pStyle w:val="2"/>
            </w:pPr>
            <w:r>
              <w:t>县委县政府对宣传工作评价办法</w:t>
            </w:r>
          </w:p>
        </w:tc>
      </w:tr>
    </w:tbl>
    <w:p w:rsidR="00F5291C" w:rsidRDefault="00F5291C">
      <w:pPr>
        <w:sectPr w:rsidR="00F5291C">
          <w:pgSz w:w="16840" w:h="11900" w:orient="landscape"/>
          <w:pgMar w:top="1304" w:right="1984" w:bottom="1304" w:left="1134" w:header="720" w:footer="720" w:gutter="0"/>
          <w:cols w:space="720"/>
          <w:titlePg/>
        </w:sectPr>
      </w:pPr>
    </w:p>
    <w:p w:rsidR="00F5291C" w:rsidRDefault="00F5291C">
      <w:pPr>
        <w:jc w:val="center"/>
      </w:pPr>
    </w:p>
    <w:p w:rsidR="00F5291C" w:rsidRDefault="00D174E8">
      <w:pPr>
        <w:ind w:firstLine="560"/>
        <w:jc w:val="left"/>
        <w:outlineLvl w:val="3"/>
      </w:pPr>
      <w:r>
        <w:rPr>
          <w:rFonts w:ascii="方正仿宋_GBK" w:eastAsia="方正仿宋_GBK" w:hAnsi="方正仿宋_GBK" w:cs="方正仿宋_GBK" w:hint="eastAsia"/>
          <w:color w:val="000000"/>
          <w:sz w:val="28"/>
        </w:rPr>
        <w:t>7</w:t>
      </w:r>
      <w:r>
        <w:rPr>
          <w:rFonts w:ascii="方正仿宋_GBK" w:eastAsia="方正仿宋_GBK" w:hAnsi="方正仿宋_GBK" w:cs="方正仿宋_GBK"/>
          <w:color w:val="000000"/>
          <w:sz w:val="28"/>
        </w:rPr>
        <w:t>.走读式”谈话场所建设资金绩效目标表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222001中共青龙满族自治县纪律检查委员会本级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13032125P00334910074W</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“走读式”谈话场所建设资金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项目资金100万元，其中财政资金100万元，主要用于走读式谈话室装修改造产生的费用。</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25.00</w:t>
            </w:r>
          </w:p>
        </w:tc>
        <w:tc>
          <w:tcPr>
            <w:tcW w:w="801" w:type="pct"/>
            <w:vAlign w:val="center"/>
          </w:tcPr>
          <w:p w:rsidR="00F5291C" w:rsidRDefault="00D174E8">
            <w:pPr>
              <w:pStyle w:val="3"/>
            </w:pPr>
            <w:r>
              <w:t>50.00</w:t>
            </w:r>
          </w:p>
        </w:tc>
        <w:tc>
          <w:tcPr>
            <w:tcW w:w="658" w:type="pct"/>
            <w:vAlign w:val="center"/>
          </w:tcPr>
          <w:p w:rsidR="00F5291C" w:rsidRDefault="00D174E8">
            <w:pPr>
              <w:pStyle w:val="3"/>
            </w:pPr>
            <w:r>
              <w:t>75.00</w:t>
            </w:r>
          </w:p>
        </w:tc>
        <w:tc>
          <w:tcPr>
            <w:tcW w:w="1577" w:type="pct"/>
            <w:gridSpan w:val="2"/>
            <w:vAlign w:val="center"/>
          </w:tcPr>
          <w:p w:rsidR="00F5291C" w:rsidRDefault="00D174E8">
            <w:pPr>
              <w:pStyle w:val="3"/>
            </w:pPr>
            <w:r>
              <w:t>100.00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1.通过建设“走读式”谈话场所，保证走读式谈话安全。</w:t>
            </w:r>
          </w:p>
          <w:p w:rsidR="00F5291C" w:rsidRDefault="00D174E8">
            <w:pPr>
              <w:pStyle w:val="2"/>
            </w:pPr>
            <w:r>
              <w:t>2.通过装修改造谈话室，实现“走读式”谈话场所标准化建设。</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谈话室面积数</w:t>
            </w:r>
          </w:p>
        </w:tc>
        <w:tc>
          <w:tcPr>
            <w:tcW w:w="1461" w:type="pct"/>
            <w:vAlign w:val="center"/>
          </w:tcPr>
          <w:p w:rsidR="00F5291C" w:rsidRDefault="00D174E8">
            <w:pPr>
              <w:pStyle w:val="2"/>
            </w:pPr>
            <w:r>
              <w:t>谈话室面积数</w:t>
            </w:r>
          </w:p>
        </w:tc>
        <w:tc>
          <w:tcPr>
            <w:tcW w:w="644" w:type="pct"/>
            <w:vAlign w:val="center"/>
          </w:tcPr>
          <w:p w:rsidR="00F5291C" w:rsidRDefault="00D174E8">
            <w:pPr>
              <w:pStyle w:val="2"/>
            </w:pPr>
            <w:r>
              <w:t>700平方米</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谈话室数量</w:t>
            </w:r>
          </w:p>
        </w:tc>
        <w:tc>
          <w:tcPr>
            <w:tcW w:w="1461" w:type="pct"/>
            <w:vAlign w:val="center"/>
          </w:tcPr>
          <w:p w:rsidR="00F5291C" w:rsidRDefault="00D174E8">
            <w:pPr>
              <w:pStyle w:val="2"/>
            </w:pPr>
            <w:r>
              <w:t>谈话室个数</w:t>
            </w:r>
          </w:p>
        </w:tc>
        <w:tc>
          <w:tcPr>
            <w:tcW w:w="644" w:type="pct"/>
            <w:vAlign w:val="center"/>
          </w:tcPr>
          <w:p w:rsidR="00F5291C" w:rsidRDefault="00D174E8">
            <w:pPr>
              <w:pStyle w:val="2"/>
            </w:pPr>
            <w:r>
              <w:t>6个</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办公场所数量</w:t>
            </w:r>
          </w:p>
        </w:tc>
        <w:tc>
          <w:tcPr>
            <w:tcW w:w="1461" w:type="pct"/>
            <w:vAlign w:val="center"/>
          </w:tcPr>
          <w:p w:rsidR="00F5291C" w:rsidRDefault="00D174E8">
            <w:pPr>
              <w:pStyle w:val="2"/>
            </w:pPr>
            <w:r>
              <w:t>配备医务室、案件分析室等办公场所</w:t>
            </w:r>
          </w:p>
        </w:tc>
        <w:tc>
          <w:tcPr>
            <w:tcW w:w="644" w:type="pct"/>
            <w:vAlign w:val="center"/>
          </w:tcPr>
          <w:p w:rsidR="00F5291C" w:rsidRDefault="00D174E8">
            <w:pPr>
              <w:pStyle w:val="2"/>
            </w:pPr>
            <w:r>
              <w:t>≥4个</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谈话室建设标准达标率</w:t>
            </w:r>
          </w:p>
        </w:tc>
        <w:tc>
          <w:tcPr>
            <w:tcW w:w="1461" w:type="pct"/>
            <w:vAlign w:val="center"/>
          </w:tcPr>
          <w:p w:rsidR="00F5291C" w:rsidRDefault="00D174E8">
            <w:pPr>
              <w:pStyle w:val="2"/>
            </w:pPr>
            <w:r>
              <w:t>按照标准化建设要求达标率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装修工程验收合格率</w:t>
            </w:r>
          </w:p>
        </w:tc>
        <w:tc>
          <w:tcPr>
            <w:tcW w:w="1461" w:type="pct"/>
            <w:vAlign w:val="center"/>
          </w:tcPr>
          <w:p w:rsidR="00F5291C" w:rsidRDefault="00D174E8">
            <w:pPr>
              <w:pStyle w:val="2"/>
            </w:pPr>
            <w:r>
              <w:t>谈话室装修工程验收合格率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谈话室装修建设完成及时性</w:t>
            </w:r>
          </w:p>
        </w:tc>
        <w:tc>
          <w:tcPr>
            <w:tcW w:w="1461" w:type="pct"/>
            <w:vAlign w:val="center"/>
          </w:tcPr>
          <w:p w:rsidR="00F5291C" w:rsidRDefault="00D174E8">
            <w:pPr>
              <w:pStyle w:val="2"/>
            </w:pPr>
            <w:r>
              <w:t>按计划要求时间完成谈话室装修建设</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预算成本书</w:t>
            </w:r>
          </w:p>
        </w:tc>
        <w:tc>
          <w:tcPr>
            <w:tcW w:w="1461" w:type="pct"/>
            <w:vAlign w:val="center"/>
          </w:tcPr>
          <w:p w:rsidR="00F5291C" w:rsidRDefault="00D174E8">
            <w:pPr>
              <w:pStyle w:val="2"/>
            </w:pPr>
            <w:r>
              <w:t>预算成本数</w:t>
            </w:r>
          </w:p>
        </w:tc>
        <w:tc>
          <w:tcPr>
            <w:tcW w:w="644" w:type="pct"/>
            <w:vAlign w:val="center"/>
          </w:tcPr>
          <w:p w:rsidR="00F5291C" w:rsidRDefault="00D174E8">
            <w:pPr>
              <w:pStyle w:val="2"/>
            </w:pPr>
            <w:r>
              <w:t>≤100万元</w:t>
            </w:r>
          </w:p>
        </w:tc>
        <w:tc>
          <w:tcPr>
            <w:tcW w:w="931" w:type="pct"/>
            <w:vAlign w:val="center"/>
          </w:tcPr>
          <w:p w:rsidR="00F5291C" w:rsidRDefault="00D174E8">
            <w:pPr>
              <w:pStyle w:val="2"/>
            </w:pPr>
            <w:r>
              <w:t>2025年工作计划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安全事故减少</w:t>
            </w:r>
          </w:p>
        </w:tc>
        <w:tc>
          <w:tcPr>
            <w:tcW w:w="1461" w:type="pct"/>
            <w:vAlign w:val="center"/>
          </w:tcPr>
          <w:p w:rsidR="00F5291C" w:rsidRDefault="00D174E8">
            <w:pPr>
              <w:pStyle w:val="2"/>
            </w:pPr>
            <w:r>
              <w:t>反应安全事故减少</w:t>
            </w:r>
          </w:p>
        </w:tc>
        <w:tc>
          <w:tcPr>
            <w:tcW w:w="644" w:type="pct"/>
            <w:vAlign w:val="center"/>
          </w:tcPr>
          <w:p w:rsidR="00F5291C" w:rsidRDefault="00D174E8">
            <w:pPr>
              <w:pStyle w:val="2"/>
            </w:pPr>
            <w:r>
              <w:t>≤3%</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走读式谈话安全性</w:t>
            </w:r>
          </w:p>
        </w:tc>
        <w:tc>
          <w:tcPr>
            <w:tcW w:w="1461" w:type="pct"/>
            <w:vAlign w:val="center"/>
          </w:tcPr>
          <w:p w:rsidR="00F5291C" w:rsidRDefault="00D174E8">
            <w:pPr>
              <w:pStyle w:val="2"/>
            </w:pPr>
            <w:r>
              <w:t>反映走读式谈话安全性得到保证</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监督检查对象满意度</w:t>
            </w:r>
          </w:p>
        </w:tc>
        <w:tc>
          <w:tcPr>
            <w:tcW w:w="1461" w:type="pct"/>
            <w:vAlign w:val="center"/>
          </w:tcPr>
          <w:p w:rsidR="00F5291C" w:rsidRDefault="00D174E8">
            <w:pPr>
              <w:pStyle w:val="2"/>
            </w:pPr>
            <w:r>
              <w:t>监督对象对监督检查过程和结果客观、公正、合规满意度</w:t>
            </w:r>
          </w:p>
        </w:tc>
        <w:tc>
          <w:tcPr>
            <w:tcW w:w="644" w:type="pct"/>
            <w:vAlign w:val="center"/>
          </w:tcPr>
          <w:p w:rsidR="00F5291C" w:rsidRDefault="00D174E8">
            <w:pPr>
              <w:pStyle w:val="2"/>
            </w:pPr>
            <w:r>
              <w:t>≥95%</w:t>
            </w:r>
          </w:p>
        </w:tc>
        <w:tc>
          <w:tcPr>
            <w:tcW w:w="931" w:type="pct"/>
            <w:vAlign w:val="center"/>
          </w:tcPr>
          <w:p w:rsidR="00F5291C" w:rsidRDefault="00D174E8">
            <w:pPr>
              <w:pStyle w:val="2"/>
            </w:pPr>
            <w:r>
              <w:t>2025年工作计划</w:t>
            </w:r>
          </w:p>
        </w:tc>
      </w:tr>
    </w:tbl>
    <w:p w:rsidR="00F5291C" w:rsidRDefault="00F5291C">
      <w:pPr>
        <w:sectPr w:rsidR="00F5291C">
          <w:pgSz w:w="16840" w:h="11900" w:orient="landscape"/>
          <w:pgMar w:top="1304" w:right="1984" w:bottom="1304" w:left="1134" w:header="720" w:footer="720" w:gutter="0"/>
          <w:cols w:space="720"/>
        </w:sectPr>
      </w:pPr>
    </w:p>
    <w:p w:rsidR="00F5291C" w:rsidRDefault="00D174E8">
      <w:pPr>
        <w:ind w:firstLine="560"/>
        <w:jc w:val="left"/>
        <w:outlineLvl w:val="3"/>
      </w:pPr>
      <w:r>
        <w:rPr>
          <w:rFonts w:hint="eastAsia"/>
        </w:rPr>
        <w:lastRenderedPageBreak/>
        <w:t>8.</w:t>
      </w:r>
      <w:r>
        <w:rPr>
          <w:rFonts w:ascii="方正仿宋_GBK" w:eastAsia="方正仿宋_GBK" w:hAnsi="方正仿宋_GBK" w:cs="方正仿宋_GBK"/>
          <w:color w:val="000000"/>
          <w:sz w:val="28"/>
        </w:rPr>
        <w:t>储备粮利息费用补贴绩效目标表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303001青龙满族自治县发展和改革局本级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13032125P00686L10002X</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储备粮利息费用补贴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158.40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158.40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预算安排158.4万元，其中财政资金158.4万元，主要用于储备粮利息费用补贴资金。</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8" w:type="pct"/>
            <w:vAlign w:val="center"/>
          </w:tcPr>
          <w:p w:rsidR="00F5291C" w:rsidRDefault="00D174E8">
            <w:pPr>
              <w:pStyle w:val="3"/>
            </w:pPr>
            <w:r>
              <w:t xml:space="preserve"> </w:t>
            </w:r>
          </w:p>
        </w:tc>
        <w:tc>
          <w:tcPr>
            <w:tcW w:w="1577" w:type="pct"/>
            <w:gridSpan w:val="2"/>
            <w:vAlign w:val="center"/>
          </w:tcPr>
          <w:p w:rsidR="00F5291C" w:rsidRDefault="00D174E8">
            <w:pPr>
              <w:pStyle w:val="3"/>
            </w:pPr>
            <w:r>
              <w:t>158.40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1.通过按时支付农业发展银行贷款利息，促进储备粮工作正常运行。</w:t>
            </w:r>
            <w:r>
              <w:tab/>
            </w:r>
            <w:r>
              <w:tab/>
            </w:r>
            <w:r>
              <w:tab/>
            </w:r>
            <w:r>
              <w:tab/>
            </w:r>
            <w:r>
              <w:tab/>
            </w:r>
            <w:r>
              <w:tab/>
            </w:r>
          </w:p>
          <w:p w:rsidR="00F5291C" w:rsidRDefault="00F5291C">
            <w:pPr>
              <w:pStyle w:val="2"/>
            </w:pPr>
          </w:p>
          <w:p w:rsidR="00F5291C" w:rsidRDefault="00D174E8">
            <w:pPr>
              <w:pStyle w:val="2"/>
            </w:pPr>
            <w:r>
              <w:t>2.通过足额轮入5200吨优质小麦，促进县级储备粮工作顺利完成</w:t>
            </w:r>
            <w:r>
              <w:tab/>
            </w:r>
            <w:r>
              <w:tab/>
            </w:r>
            <w:r>
              <w:tab/>
            </w:r>
            <w:r>
              <w:tab/>
            </w:r>
            <w:r>
              <w:tab/>
            </w:r>
            <w:r>
              <w:tab/>
            </w:r>
          </w:p>
          <w:p w:rsidR="00F5291C" w:rsidRDefault="00F5291C">
            <w:pPr>
              <w:pStyle w:val="2"/>
            </w:pP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储备粮吨数</w:t>
            </w:r>
          </w:p>
        </w:tc>
        <w:tc>
          <w:tcPr>
            <w:tcW w:w="1461" w:type="pct"/>
            <w:vAlign w:val="center"/>
          </w:tcPr>
          <w:p w:rsidR="00F5291C" w:rsidRDefault="00D174E8">
            <w:pPr>
              <w:pStyle w:val="2"/>
            </w:pPr>
            <w:r>
              <w:t>县级储备粮数量</w:t>
            </w:r>
          </w:p>
        </w:tc>
        <w:tc>
          <w:tcPr>
            <w:tcW w:w="644" w:type="pct"/>
            <w:vAlign w:val="center"/>
          </w:tcPr>
          <w:p w:rsidR="00F5291C" w:rsidRDefault="00D174E8">
            <w:pPr>
              <w:pStyle w:val="2"/>
            </w:pPr>
            <w:r>
              <w:t>≥5200吨</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储备粮贷款额度</w:t>
            </w:r>
          </w:p>
        </w:tc>
        <w:tc>
          <w:tcPr>
            <w:tcW w:w="1461" w:type="pct"/>
            <w:vAlign w:val="center"/>
          </w:tcPr>
          <w:p w:rsidR="00F5291C" w:rsidRDefault="00D174E8">
            <w:pPr>
              <w:pStyle w:val="2"/>
            </w:pPr>
            <w:r>
              <w:t>保证完成储备粮农业发展银行贷款额度</w:t>
            </w:r>
          </w:p>
        </w:tc>
        <w:tc>
          <w:tcPr>
            <w:tcW w:w="644" w:type="pct"/>
            <w:vAlign w:val="center"/>
          </w:tcPr>
          <w:p w:rsidR="00F5291C" w:rsidRDefault="00D174E8">
            <w:pPr>
              <w:pStyle w:val="2"/>
            </w:pPr>
            <w:r>
              <w:t>≥1225.6万元</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储备粮达标率</w:t>
            </w:r>
          </w:p>
        </w:tc>
        <w:tc>
          <w:tcPr>
            <w:tcW w:w="1461" w:type="pct"/>
            <w:vAlign w:val="center"/>
          </w:tcPr>
          <w:p w:rsidR="00F5291C" w:rsidRDefault="00D174E8">
            <w:pPr>
              <w:pStyle w:val="2"/>
            </w:pPr>
            <w:r>
              <w:t>达到入库二等以上优质小麦</w:t>
            </w:r>
          </w:p>
        </w:tc>
        <w:tc>
          <w:tcPr>
            <w:tcW w:w="644" w:type="pct"/>
            <w:vAlign w:val="center"/>
          </w:tcPr>
          <w:p w:rsidR="00F5291C" w:rsidRDefault="00D174E8">
            <w:pPr>
              <w:pStyle w:val="2"/>
            </w:pPr>
            <w:r>
              <w:t>100%</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贷款利息补贴率</w:t>
            </w:r>
          </w:p>
        </w:tc>
        <w:tc>
          <w:tcPr>
            <w:tcW w:w="1461" w:type="pct"/>
            <w:vAlign w:val="center"/>
          </w:tcPr>
          <w:p w:rsidR="00F5291C" w:rsidRDefault="00D174E8">
            <w:pPr>
              <w:pStyle w:val="2"/>
            </w:pPr>
            <w:r>
              <w:t>储备粮农业发展银行贷款利息补贴比率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完成时间</w:t>
            </w:r>
          </w:p>
        </w:tc>
        <w:tc>
          <w:tcPr>
            <w:tcW w:w="1461" w:type="pct"/>
            <w:vAlign w:val="center"/>
          </w:tcPr>
          <w:p w:rsidR="00F5291C" w:rsidRDefault="00D174E8">
            <w:pPr>
              <w:pStyle w:val="2"/>
            </w:pPr>
            <w:r>
              <w:t>按县级储备粮管理办法完成各项工作任务</w:t>
            </w:r>
          </w:p>
        </w:tc>
        <w:tc>
          <w:tcPr>
            <w:tcW w:w="644" w:type="pct"/>
            <w:vAlign w:val="center"/>
          </w:tcPr>
          <w:p w:rsidR="00F5291C" w:rsidRDefault="00D174E8">
            <w:pPr>
              <w:pStyle w:val="2"/>
            </w:pPr>
            <w:r>
              <w:t>2025年底</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县级储备粮管理费</w:t>
            </w:r>
          </w:p>
        </w:tc>
        <w:tc>
          <w:tcPr>
            <w:tcW w:w="1461" w:type="pct"/>
            <w:vAlign w:val="center"/>
          </w:tcPr>
          <w:p w:rsidR="00F5291C" w:rsidRDefault="00D174E8">
            <w:pPr>
              <w:pStyle w:val="2"/>
            </w:pPr>
            <w:r>
              <w:t>每吨县级储备粮管理费补贴</w:t>
            </w:r>
          </w:p>
        </w:tc>
        <w:tc>
          <w:tcPr>
            <w:tcW w:w="644" w:type="pct"/>
            <w:vAlign w:val="center"/>
          </w:tcPr>
          <w:p w:rsidR="00F5291C" w:rsidRDefault="00D174E8">
            <w:pPr>
              <w:pStyle w:val="2"/>
            </w:pPr>
            <w:r>
              <w:t>≤20万元</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县级储备粮利息</w:t>
            </w:r>
          </w:p>
        </w:tc>
        <w:tc>
          <w:tcPr>
            <w:tcW w:w="1461" w:type="pct"/>
            <w:vAlign w:val="center"/>
          </w:tcPr>
          <w:p w:rsidR="00F5291C" w:rsidRDefault="00D174E8">
            <w:pPr>
              <w:pStyle w:val="2"/>
            </w:pPr>
            <w:r>
              <w:t>每吨县级储备粮利息补贴</w:t>
            </w:r>
          </w:p>
        </w:tc>
        <w:tc>
          <w:tcPr>
            <w:tcW w:w="644" w:type="pct"/>
            <w:vAlign w:val="center"/>
          </w:tcPr>
          <w:p w:rsidR="00F5291C" w:rsidRDefault="00D174E8">
            <w:pPr>
              <w:pStyle w:val="2"/>
            </w:pPr>
            <w:r>
              <w:t>≤138.4万元</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确保粮食安全</w:t>
            </w:r>
          </w:p>
        </w:tc>
        <w:tc>
          <w:tcPr>
            <w:tcW w:w="1461" w:type="pct"/>
            <w:vAlign w:val="center"/>
          </w:tcPr>
          <w:p w:rsidR="00F5291C" w:rsidRDefault="00D174E8">
            <w:pPr>
              <w:pStyle w:val="2"/>
            </w:pPr>
            <w:r>
              <w:t>落实县级储备计划，确保粮食安全</w:t>
            </w:r>
          </w:p>
        </w:tc>
        <w:tc>
          <w:tcPr>
            <w:tcW w:w="644" w:type="pct"/>
            <w:vAlign w:val="center"/>
          </w:tcPr>
          <w:p w:rsidR="00F5291C" w:rsidRDefault="00D174E8">
            <w:pPr>
              <w:pStyle w:val="2"/>
            </w:pPr>
            <w:r>
              <w:t>100%</w:t>
            </w:r>
          </w:p>
        </w:tc>
        <w:tc>
          <w:tcPr>
            <w:tcW w:w="931" w:type="pct"/>
            <w:vAlign w:val="center"/>
          </w:tcPr>
          <w:p w:rsidR="00F5291C" w:rsidRDefault="00D174E8">
            <w:pPr>
              <w:pStyle w:val="2"/>
            </w:pPr>
            <w:r>
              <w:t>县级储备粮管理办法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储备粮贷款利息利率</w:t>
            </w:r>
          </w:p>
        </w:tc>
        <w:tc>
          <w:tcPr>
            <w:tcW w:w="1461" w:type="pct"/>
            <w:vAlign w:val="center"/>
          </w:tcPr>
          <w:p w:rsidR="00F5291C" w:rsidRDefault="00D174E8">
            <w:pPr>
              <w:pStyle w:val="2"/>
            </w:pPr>
            <w:r>
              <w:t>储备粮贷款实际利率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县级储备粮管理办法</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w:t>
            </w:r>
            <w:r>
              <w:lastRenderedPageBreak/>
              <w:t>指标</w:t>
            </w:r>
          </w:p>
        </w:tc>
        <w:tc>
          <w:tcPr>
            <w:tcW w:w="673" w:type="pct"/>
            <w:vAlign w:val="center"/>
          </w:tcPr>
          <w:p w:rsidR="00F5291C" w:rsidRDefault="00D174E8">
            <w:pPr>
              <w:pStyle w:val="2"/>
            </w:pPr>
            <w:r>
              <w:lastRenderedPageBreak/>
              <w:t>承储企业和贷款</w:t>
            </w:r>
            <w:r>
              <w:lastRenderedPageBreak/>
              <w:t>银行满意度</w:t>
            </w:r>
          </w:p>
        </w:tc>
        <w:tc>
          <w:tcPr>
            <w:tcW w:w="1461" w:type="pct"/>
            <w:vAlign w:val="center"/>
          </w:tcPr>
          <w:p w:rsidR="00F5291C" w:rsidRDefault="00D174E8">
            <w:pPr>
              <w:pStyle w:val="2"/>
            </w:pPr>
            <w:r>
              <w:lastRenderedPageBreak/>
              <w:t>承储企业和贷款银行满意数量占总数的比</w:t>
            </w:r>
            <w:r>
              <w:lastRenderedPageBreak/>
              <w:t>例</w:t>
            </w:r>
          </w:p>
        </w:tc>
        <w:tc>
          <w:tcPr>
            <w:tcW w:w="644" w:type="pct"/>
            <w:vAlign w:val="center"/>
          </w:tcPr>
          <w:p w:rsidR="00F5291C" w:rsidRDefault="00D174E8">
            <w:pPr>
              <w:pStyle w:val="2"/>
            </w:pPr>
            <w:r>
              <w:lastRenderedPageBreak/>
              <w:t>≥90%</w:t>
            </w:r>
          </w:p>
        </w:tc>
        <w:tc>
          <w:tcPr>
            <w:tcW w:w="931" w:type="pct"/>
            <w:vAlign w:val="center"/>
          </w:tcPr>
          <w:p w:rsidR="00F5291C" w:rsidRDefault="00D174E8">
            <w:pPr>
              <w:pStyle w:val="2"/>
            </w:pPr>
            <w:r>
              <w:t>满意度调查</w:t>
            </w:r>
          </w:p>
        </w:tc>
      </w:tr>
    </w:tbl>
    <w:p w:rsidR="00F5291C" w:rsidRDefault="00F5291C">
      <w:pPr>
        <w:sectPr w:rsidR="00F5291C">
          <w:pgSz w:w="16840" w:h="11900" w:orient="landscape"/>
          <w:pgMar w:top="1304" w:right="1984" w:bottom="1304" w:left="1134" w:header="720" w:footer="720" w:gutter="0"/>
          <w:cols w:space="720"/>
        </w:sectPr>
      </w:pPr>
    </w:p>
    <w:p w:rsidR="00F5291C" w:rsidRDefault="00F5291C">
      <w:pPr>
        <w:jc w:val="center"/>
      </w:pPr>
    </w:p>
    <w:p w:rsidR="00F5291C" w:rsidRDefault="00D174E8">
      <w:pPr>
        <w:ind w:firstLine="560"/>
        <w:jc w:val="left"/>
        <w:outlineLvl w:val="3"/>
      </w:pPr>
      <w:r>
        <w:rPr>
          <w:rFonts w:ascii="方正仿宋_GBK" w:eastAsia="方正仿宋_GBK" w:hAnsi="方正仿宋_GBK" w:cs="方正仿宋_GBK" w:hint="eastAsia"/>
          <w:color w:val="000000"/>
          <w:sz w:val="28"/>
        </w:rPr>
        <w:t>9</w:t>
      </w:r>
      <w:r>
        <w:rPr>
          <w:rFonts w:ascii="方正仿宋_GBK" w:eastAsia="方正仿宋_GBK" w:hAnsi="方正仿宋_GBK" w:cs="方正仿宋_GBK"/>
          <w:color w:val="000000"/>
          <w:sz w:val="28"/>
        </w:rPr>
        <w:t>.关于提前下达2024年中央服务业发展资金预算的通知（冀财建【2023】231号）绩效目标表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303001青龙满族自治县发展和改革局本级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13032124P003264100032</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关于提前下达2024年中央服务业发展资金预算的通知（冀财建【2023】231号）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185.00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185.00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预算安排185万元，其中财政资金185万元，主要用于县域商业建设行动支出。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8" w:type="pct"/>
            <w:vAlign w:val="center"/>
          </w:tcPr>
          <w:p w:rsidR="00F5291C" w:rsidRDefault="00D174E8">
            <w:pPr>
              <w:pStyle w:val="3"/>
            </w:pPr>
            <w:r>
              <w:t xml:space="preserve"> </w:t>
            </w:r>
          </w:p>
        </w:tc>
        <w:tc>
          <w:tcPr>
            <w:tcW w:w="1577" w:type="pct"/>
            <w:gridSpan w:val="2"/>
            <w:vAlign w:val="center"/>
          </w:tcPr>
          <w:p w:rsidR="00F5291C" w:rsidRDefault="00D174E8">
            <w:pPr>
              <w:pStyle w:val="3"/>
            </w:pPr>
            <w:r>
              <w:t>185.00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1.通过发放服务业发展资金，提升流通效率，降低流通成本。</w:t>
            </w:r>
          </w:p>
          <w:p w:rsidR="00F5291C" w:rsidRDefault="00D174E8">
            <w:pPr>
              <w:pStyle w:val="2"/>
            </w:pPr>
            <w:r>
              <w:t>2.通过发放服务业发展资金，物资供应充足，流通运转稳定。</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重点分拣仓库数量增长</w:t>
            </w:r>
          </w:p>
        </w:tc>
        <w:tc>
          <w:tcPr>
            <w:tcW w:w="1461" w:type="pct"/>
            <w:vAlign w:val="center"/>
          </w:tcPr>
          <w:p w:rsidR="00F5291C" w:rsidRDefault="00D174E8">
            <w:pPr>
              <w:pStyle w:val="2"/>
            </w:pPr>
            <w:r>
              <w:t>县域重点分拣仓库数量增长</w:t>
            </w:r>
          </w:p>
        </w:tc>
        <w:tc>
          <w:tcPr>
            <w:tcW w:w="644" w:type="pct"/>
            <w:vAlign w:val="center"/>
          </w:tcPr>
          <w:p w:rsidR="00F5291C" w:rsidRDefault="00D174E8">
            <w:pPr>
              <w:pStyle w:val="2"/>
            </w:pPr>
            <w:r>
              <w:t>≥3%</w:t>
            </w:r>
          </w:p>
        </w:tc>
        <w:tc>
          <w:tcPr>
            <w:tcW w:w="931" w:type="pct"/>
            <w:vAlign w:val="center"/>
          </w:tcPr>
          <w:p w:rsidR="00F5291C" w:rsidRDefault="00D174E8">
            <w:pPr>
              <w:pStyle w:val="2"/>
            </w:pPr>
            <w:r>
              <w:t>冀财建【2023】231号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纳入商务部生活必需品监测预警数量信息报送率</w:t>
            </w:r>
          </w:p>
        </w:tc>
        <w:tc>
          <w:tcPr>
            <w:tcW w:w="1461" w:type="pct"/>
            <w:vAlign w:val="center"/>
          </w:tcPr>
          <w:p w:rsidR="00F5291C" w:rsidRDefault="00D174E8">
            <w:pPr>
              <w:pStyle w:val="2"/>
            </w:pPr>
            <w:r>
              <w:t>县域纳入商务部生活必需品监测预警数量信息报送率</w:t>
            </w:r>
          </w:p>
        </w:tc>
        <w:tc>
          <w:tcPr>
            <w:tcW w:w="644" w:type="pct"/>
            <w:vAlign w:val="center"/>
          </w:tcPr>
          <w:p w:rsidR="00F5291C" w:rsidRDefault="00D174E8">
            <w:pPr>
              <w:pStyle w:val="2"/>
            </w:pPr>
            <w:r>
              <w:t>≥70%</w:t>
            </w:r>
          </w:p>
        </w:tc>
        <w:tc>
          <w:tcPr>
            <w:tcW w:w="931" w:type="pct"/>
            <w:vAlign w:val="center"/>
          </w:tcPr>
          <w:p w:rsidR="00F5291C" w:rsidRDefault="00D174E8">
            <w:pPr>
              <w:pStyle w:val="2"/>
            </w:pPr>
            <w:r>
              <w:t>冀财建【2023】231号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县域商品和服务销售额提高时间</w:t>
            </w:r>
          </w:p>
        </w:tc>
        <w:tc>
          <w:tcPr>
            <w:tcW w:w="1461" w:type="pct"/>
            <w:vAlign w:val="center"/>
          </w:tcPr>
          <w:p w:rsidR="00F5291C" w:rsidRDefault="00D174E8">
            <w:pPr>
              <w:pStyle w:val="2"/>
            </w:pPr>
            <w:r>
              <w:t>县域商品和服务销售额提高时间</w:t>
            </w:r>
          </w:p>
        </w:tc>
        <w:tc>
          <w:tcPr>
            <w:tcW w:w="644" w:type="pct"/>
            <w:vAlign w:val="center"/>
          </w:tcPr>
          <w:p w:rsidR="00F5291C" w:rsidRDefault="00D174E8">
            <w:pPr>
              <w:pStyle w:val="2"/>
            </w:pPr>
            <w:r>
              <w:t>2025年度</w:t>
            </w:r>
          </w:p>
        </w:tc>
        <w:tc>
          <w:tcPr>
            <w:tcW w:w="931" w:type="pct"/>
            <w:vAlign w:val="center"/>
          </w:tcPr>
          <w:p w:rsidR="00F5291C" w:rsidRDefault="00D174E8">
            <w:pPr>
              <w:pStyle w:val="2"/>
            </w:pPr>
            <w:r>
              <w:t>冀财建【2023】231号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县域商业建设行动成本</w:t>
            </w:r>
          </w:p>
        </w:tc>
        <w:tc>
          <w:tcPr>
            <w:tcW w:w="1461" w:type="pct"/>
            <w:vAlign w:val="center"/>
          </w:tcPr>
          <w:p w:rsidR="00F5291C" w:rsidRDefault="00D174E8">
            <w:pPr>
              <w:pStyle w:val="2"/>
            </w:pPr>
            <w:r>
              <w:t>县域商业建设行动总成本</w:t>
            </w:r>
          </w:p>
        </w:tc>
        <w:tc>
          <w:tcPr>
            <w:tcW w:w="644" w:type="pct"/>
            <w:vAlign w:val="center"/>
          </w:tcPr>
          <w:p w:rsidR="00F5291C" w:rsidRDefault="00D174E8">
            <w:pPr>
              <w:pStyle w:val="2"/>
            </w:pPr>
            <w:r>
              <w:t>460万元</w:t>
            </w:r>
          </w:p>
        </w:tc>
        <w:tc>
          <w:tcPr>
            <w:tcW w:w="931" w:type="pct"/>
            <w:vAlign w:val="center"/>
          </w:tcPr>
          <w:p w:rsidR="00F5291C" w:rsidRDefault="00D174E8">
            <w:pPr>
              <w:pStyle w:val="2"/>
            </w:pPr>
            <w:r>
              <w:t>冀财建【2023】231号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重点保供企业城区人口覆盖率</w:t>
            </w:r>
          </w:p>
        </w:tc>
        <w:tc>
          <w:tcPr>
            <w:tcW w:w="1461" w:type="pct"/>
            <w:vAlign w:val="center"/>
          </w:tcPr>
          <w:p w:rsidR="00F5291C" w:rsidRDefault="00D174E8">
            <w:pPr>
              <w:pStyle w:val="2"/>
            </w:pPr>
            <w:r>
              <w:t>县域重点保供企业城区人口覆盖率</w:t>
            </w:r>
          </w:p>
        </w:tc>
        <w:tc>
          <w:tcPr>
            <w:tcW w:w="644" w:type="pct"/>
            <w:vAlign w:val="center"/>
          </w:tcPr>
          <w:p w:rsidR="00F5291C" w:rsidRDefault="00D174E8">
            <w:pPr>
              <w:pStyle w:val="2"/>
            </w:pPr>
            <w:r>
              <w:t>≥70%</w:t>
            </w:r>
          </w:p>
        </w:tc>
        <w:tc>
          <w:tcPr>
            <w:tcW w:w="931" w:type="pct"/>
            <w:vAlign w:val="center"/>
          </w:tcPr>
          <w:p w:rsidR="00F5291C" w:rsidRDefault="00D174E8">
            <w:pPr>
              <w:pStyle w:val="2"/>
            </w:pPr>
            <w:r>
              <w:t>冀财建【2023】231号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资金支持期间未</w:t>
            </w:r>
            <w:r>
              <w:lastRenderedPageBreak/>
              <w:t>发生持续48小时以上某类生活必需品断档脱销</w:t>
            </w:r>
          </w:p>
        </w:tc>
        <w:tc>
          <w:tcPr>
            <w:tcW w:w="1461" w:type="pct"/>
            <w:vAlign w:val="center"/>
          </w:tcPr>
          <w:p w:rsidR="00F5291C" w:rsidRDefault="00D174E8">
            <w:pPr>
              <w:pStyle w:val="2"/>
            </w:pPr>
            <w:r>
              <w:lastRenderedPageBreak/>
              <w:t>资金支持期间未发生持续48小时以上某类</w:t>
            </w:r>
            <w:r>
              <w:lastRenderedPageBreak/>
              <w:t>生活必需品断档脱销</w:t>
            </w:r>
          </w:p>
        </w:tc>
        <w:tc>
          <w:tcPr>
            <w:tcW w:w="644" w:type="pct"/>
            <w:vAlign w:val="center"/>
          </w:tcPr>
          <w:p w:rsidR="00F5291C" w:rsidRDefault="00D174E8">
            <w:pPr>
              <w:pStyle w:val="2"/>
            </w:pPr>
            <w:r>
              <w:lastRenderedPageBreak/>
              <w:t>未发生</w:t>
            </w:r>
          </w:p>
        </w:tc>
        <w:tc>
          <w:tcPr>
            <w:tcW w:w="931" w:type="pct"/>
            <w:vAlign w:val="center"/>
          </w:tcPr>
          <w:p w:rsidR="00F5291C" w:rsidRDefault="00D174E8">
            <w:pPr>
              <w:pStyle w:val="2"/>
            </w:pPr>
            <w:r>
              <w:t>冀财建【2023】231号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政府储备供应城区居民消费天数</w:t>
            </w:r>
          </w:p>
        </w:tc>
        <w:tc>
          <w:tcPr>
            <w:tcW w:w="1461" w:type="pct"/>
            <w:vAlign w:val="center"/>
          </w:tcPr>
          <w:p w:rsidR="00F5291C" w:rsidRDefault="00D174E8">
            <w:pPr>
              <w:pStyle w:val="2"/>
            </w:pPr>
            <w:r>
              <w:t>县域政府储备供应城区居民消费天数</w:t>
            </w:r>
          </w:p>
        </w:tc>
        <w:tc>
          <w:tcPr>
            <w:tcW w:w="644" w:type="pct"/>
            <w:vAlign w:val="center"/>
          </w:tcPr>
          <w:p w:rsidR="00F5291C" w:rsidRDefault="00D174E8">
            <w:pPr>
              <w:pStyle w:val="2"/>
            </w:pPr>
            <w:r>
              <w:t>稳步增加</w:t>
            </w:r>
          </w:p>
        </w:tc>
        <w:tc>
          <w:tcPr>
            <w:tcW w:w="931" w:type="pct"/>
            <w:vAlign w:val="center"/>
          </w:tcPr>
          <w:p w:rsidR="00F5291C" w:rsidRDefault="00D174E8">
            <w:pPr>
              <w:pStyle w:val="2"/>
            </w:pPr>
            <w:r>
              <w:t>冀财建【2023】231号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服务对象满意度调查表</w:t>
            </w:r>
          </w:p>
        </w:tc>
        <w:tc>
          <w:tcPr>
            <w:tcW w:w="1461" w:type="pct"/>
            <w:vAlign w:val="center"/>
          </w:tcPr>
          <w:p w:rsidR="00F5291C" w:rsidRDefault="00D174E8">
            <w:pPr>
              <w:pStyle w:val="2"/>
            </w:pPr>
            <w:r>
              <w:t>服务对象满意度调查表</w:t>
            </w:r>
          </w:p>
        </w:tc>
        <w:tc>
          <w:tcPr>
            <w:tcW w:w="644" w:type="pct"/>
            <w:vAlign w:val="center"/>
          </w:tcPr>
          <w:p w:rsidR="00F5291C" w:rsidRDefault="00D174E8">
            <w:pPr>
              <w:pStyle w:val="2"/>
            </w:pPr>
            <w:r>
              <w:t>≥90%</w:t>
            </w:r>
          </w:p>
        </w:tc>
        <w:tc>
          <w:tcPr>
            <w:tcW w:w="931" w:type="pct"/>
            <w:vAlign w:val="center"/>
          </w:tcPr>
          <w:p w:rsidR="00F5291C" w:rsidRDefault="00D174E8">
            <w:pPr>
              <w:pStyle w:val="2"/>
            </w:pPr>
            <w:r>
              <w:t>实际调查</w:t>
            </w:r>
          </w:p>
        </w:tc>
      </w:tr>
    </w:tbl>
    <w:p w:rsidR="00F5291C" w:rsidRDefault="00F5291C">
      <w:pPr>
        <w:sectPr w:rsidR="00F5291C">
          <w:pgSz w:w="16840" w:h="11900" w:orient="landscape"/>
          <w:pgMar w:top="1304" w:right="1984" w:bottom="1304" w:left="1134" w:header="720" w:footer="720" w:gutter="0"/>
          <w:cols w:space="720"/>
        </w:sectPr>
      </w:pPr>
    </w:p>
    <w:p w:rsidR="00F5291C" w:rsidRDefault="00D174E8">
      <w:pPr>
        <w:ind w:firstLine="560"/>
        <w:jc w:val="left"/>
        <w:outlineLvl w:val="3"/>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0.</w:t>
      </w:r>
      <w:r>
        <w:rPr>
          <w:rFonts w:ascii="方正仿宋_GBK" w:eastAsia="方正仿宋_GBK" w:hAnsi="方正仿宋_GBK" w:cs="方正仿宋_GBK"/>
          <w:color w:val="000000"/>
          <w:sz w:val="28"/>
        </w:rPr>
        <w:t>洁净煤、炉具欠款绩效目标表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303001青龙满族自治县发展和改革局本级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13032125P00004410004E</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洁净煤、炉具欠款</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200.00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预算安排200万元，其中财政资金200万元，主要用于洁净煤、炉具欠款。</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9" w:type="pct"/>
            <w:vAlign w:val="center"/>
          </w:tcPr>
          <w:p w:rsidR="00F5291C" w:rsidRDefault="00D174E8">
            <w:pPr>
              <w:pStyle w:val="3"/>
            </w:pPr>
            <w:r>
              <w:t xml:space="preserve"> </w:t>
            </w:r>
          </w:p>
        </w:tc>
        <w:tc>
          <w:tcPr>
            <w:tcW w:w="1576" w:type="pct"/>
            <w:gridSpan w:val="2"/>
            <w:vAlign w:val="center"/>
          </w:tcPr>
          <w:p w:rsidR="00F5291C" w:rsidRDefault="00D174E8">
            <w:pPr>
              <w:pStyle w:val="3"/>
            </w:pPr>
            <w:r>
              <w:t>200.00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1.通过购买洁净型煤，保证燃煤用户温暖过冬。</w:t>
            </w:r>
            <w:r>
              <w:tab/>
            </w:r>
            <w:r>
              <w:tab/>
            </w:r>
            <w:r>
              <w:tab/>
            </w:r>
            <w:r>
              <w:tab/>
            </w:r>
            <w:r>
              <w:tab/>
            </w:r>
            <w:r>
              <w:tab/>
            </w:r>
          </w:p>
          <w:p w:rsidR="00F5291C" w:rsidRDefault="00F5291C">
            <w:pPr>
              <w:pStyle w:val="2"/>
            </w:pPr>
          </w:p>
          <w:p w:rsidR="00F5291C" w:rsidRDefault="00D174E8">
            <w:pPr>
              <w:pStyle w:val="2"/>
            </w:pPr>
            <w:r>
              <w:t>2.有效禁止散煤复燃，减少大气污染。</w:t>
            </w:r>
            <w:r>
              <w:tab/>
            </w:r>
            <w:r>
              <w:tab/>
            </w:r>
            <w:r>
              <w:tab/>
            </w:r>
            <w:r>
              <w:tab/>
            </w:r>
            <w:r>
              <w:tab/>
            </w:r>
            <w:r>
              <w:tab/>
            </w:r>
          </w:p>
          <w:p w:rsidR="00F5291C" w:rsidRDefault="00F5291C">
            <w:pPr>
              <w:pStyle w:val="2"/>
            </w:pP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数量</w:t>
            </w:r>
          </w:p>
        </w:tc>
        <w:tc>
          <w:tcPr>
            <w:tcW w:w="1461" w:type="pct"/>
            <w:vAlign w:val="center"/>
          </w:tcPr>
          <w:p w:rsidR="00F5291C" w:rsidRDefault="00D174E8">
            <w:pPr>
              <w:pStyle w:val="2"/>
            </w:pPr>
            <w:r>
              <w:t>2021年预供应型煤数量</w:t>
            </w:r>
          </w:p>
        </w:tc>
        <w:tc>
          <w:tcPr>
            <w:tcW w:w="644" w:type="pct"/>
            <w:vAlign w:val="center"/>
          </w:tcPr>
          <w:p w:rsidR="00F5291C" w:rsidRDefault="00D174E8">
            <w:pPr>
              <w:pStyle w:val="2"/>
            </w:pPr>
            <w:r>
              <w:t>≥3000吨</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保供乡镇个数</w:t>
            </w:r>
          </w:p>
        </w:tc>
        <w:tc>
          <w:tcPr>
            <w:tcW w:w="1461" w:type="pct"/>
            <w:vAlign w:val="center"/>
          </w:tcPr>
          <w:p w:rsidR="00F5291C" w:rsidRDefault="00D174E8">
            <w:pPr>
              <w:pStyle w:val="2"/>
            </w:pPr>
            <w:r>
              <w:t>洁净型煤保供乡镇个数</w:t>
            </w:r>
          </w:p>
        </w:tc>
        <w:tc>
          <w:tcPr>
            <w:tcW w:w="644" w:type="pct"/>
            <w:vAlign w:val="center"/>
          </w:tcPr>
          <w:p w:rsidR="00F5291C" w:rsidRDefault="00D174E8">
            <w:pPr>
              <w:pStyle w:val="2"/>
            </w:pPr>
            <w:r>
              <w:t>24个</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达到型煤标准</w:t>
            </w:r>
          </w:p>
        </w:tc>
        <w:tc>
          <w:tcPr>
            <w:tcW w:w="1461" w:type="pct"/>
            <w:vAlign w:val="center"/>
          </w:tcPr>
          <w:p w:rsidR="00F5291C" w:rsidRDefault="00D174E8">
            <w:pPr>
              <w:pStyle w:val="2"/>
            </w:pPr>
            <w:r>
              <w:t>保供煤达到型煤标准</w:t>
            </w:r>
          </w:p>
        </w:tc>
        <w:tc>
          <w:tcPr>
            <w:tcW w:w="644" w:type="pct"/>
            <w:vAlign w:val="center"/>
          </w:tcPr>
          <w:p w:rsidR="00F5291C" w:rsidRDefault="00D174E8">
            <w:pPr>
              <w:pStyle w:val="2"/>
            </w:pPr>
            <w:r>
              <w:t>≥98%</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供应的及时率</w:t>
            </w:r>
          </w:p>
        </w:tc>
        <w:tc>
          <w:tcPr>
            <w:tcW w:w="1461" w:type="pct"/>
            <w:vAlign w:val="center"/>
          </w:tcPr>
          <w:p w:rsidR="00F5291C" w:rsidRDefault="00D174E8">
            <w:pPr>
              <w:pStyle w:val="2"/>
            </w:pPr>
            <w:r>
              <w:t>型煤供应到户的及时率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型煤购买成本</w:t>
            </w:r>
          </w:p>
        </w:tc>
        <w:tc>
          <w:tcPr>
            <w:tcW w:w="1461" w:type="pct"/>
            <w:vAlign w:val="center"/>
          </w:tcPr>
          <w:p w:rsidR="00F5291C" w:rsidRDefault="00D174E8">
            <w:pPr>
              <w:pStyle w:val="2"/>
            </w:pPr>
            <w:r>
              <w:t>每吨购买型煤成本</w:t>
            </w:r>
          </w:p>
        </w:tc>
        <w:tc>
          <w:tcPr>
            <w:tcW w:w="644" w:type="pct"/>
            <w:vAlign w:val="center"/>
          </w:tcPr>
          <w:p w:rsidR="00F5291C" w:rsidRDefault="00D174E8">
            <w:pPr>
              <w:pStyle w:val="2"/>
            </w:pPr>
            <w:r>
              <w:t>1659元/吨</w:t>
            </w:r>
          </w:p>
        </w:tc>
        <w:tc>
          <w:tcPr>
            <w:tcW w:w="931" w:type="pct"/>
            <w:vAlign w:val="center"/>
          </w:tcPr>
          <w:p w:rsidR="00F5291C" w:rsidRDefault="00D174E8">
            <w:pPr>
              <w:pStyle w:val="2"/>
            </w:pPr>
            <w:r>
              <w:t>冀财建【2024】210号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满足燃煤用户取暖需求</w:t>
            </w:r>
          </w:p>
        </w:tc>
        <w:tc>
          <w:tcPr>
            <w:tcW w:w="1461" w:type="pct"/>
            <w:vAlign w:val="center"/>
          </w:tcPr>
          <w:p w:rsidR="00F5291C" w:rsidRDefault="00D174E8">
            <w:pPr>
              <w:pStyle w:val="2"/>
            </w:pPr>
            <w:r>
              <w:t>实现清洁温暖过冬</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为巩固蓝天保卫战成果</w:t>
            </w:r>
          </w:p>
        </w:tc>
        <w:tc>
          <w:tcPr>
            <w:tcW w:w="1461" w:type="pct"/>
            <w:vAlign w:val="center"/>
          </w:tcPr>
          <w:p w:rsidR="00F5291C" w:rsidRDefault="00D174E8">
            <w:pPr>
              <w:pStyle w:val="2"/>
            </w:pPr>
            <w:r>
              <w:t>有效禁止散煤复燃，推进空气质量持续改善</w:t>
            </w:r>
          </w:p>
        </w:tc>
        <w:tc>
          <w:tcPr>
            <w:tcW w:w="644" w:type="pct"/>
            <w:vAlign w:val="center"/>
          </w:tcPr>
          <w:p w:rsidR="00F5291C" w:rsidRDefault="00D174E8">
            <w:pPr>
              <w:pStyle w:val="2"/>
            </w:pPr>
            <w:r>
              <w:t>≥80%</w:t>
            </w:r>
          </w:p>
        </w:tc>
        <w:tc>
          <w:tcPr>
            <w:tcW w:w="931" w:type="pct"/>
            <w:vAlign w:val="center"/>
          </w:tcPr>
          <w:p w:rsidR="00F5291C" w:rsidRDefault="00D174E8">
            <w:pPr>
              <w:pStyle w:val="2"/>
            </w:pPr>
            <w:r>
              <w:t>冀财建【2024】210号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实现冬季燃煤户清洁取暖</w:t>
            </w:r>
          </w:p>
        </w:tc>
        <w:tc>
          <w:tcPr>
            <w:tcW w:w="1461" w:type="pct"/>
            <w:vAlign w:val="center"/>
          </w:tcPr>
          <w:p w:rsidR="00F5291C" w:rsidRDefault="00D174E8">
            <w:pPr>
              <w:pStyle w:val="2"/>
            </w:pPr>
            <w:r>
              <w:t>实现2024-2025年冬季农村地区群众清洁取暖</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冀财建【2024】210号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w:t>
            </w:r>
            <w:r>
              <w:lastRenderedPageBreak/>
              <w:t>标</w:t>
            </w:r>
          </w:p>
        </w:tc>
        <w:tc>
          <w:tcPr>
            <w:tcW w:w="673" w:type="pct"/>
            <w:vAlign w:val="center"/>
          </w:tcPr>
          <w:p w:rsidR="00F5291C" w:rsidRDefault="00D174E8">
            <w:pPr>
              <w:pStyle w:val="2"/>
            </w:pPr>
            <w:r>
              <w:lastRenderedPageBreak/>
              <w:t>群众满意度</w:t>
            </w:r>
          </w:p>
        </w:tc>
        <w:tc>
          <w:tcPr>
            <w:tcW w:w="1461" w:type="pct"/>
            <w:vAlign w:val="center"/>
          </w:tcPr>
          <w:p w:rsidR="00F5291C" w:rsidRDefault="00D174E8">
            <w:pPr>
              <w:pStyle w:val="2"/>
            </w:pPr>
            <w:r>
              <w:t>调查中满意和较满意的群众数占调查总群众</w:t>
            </w:r>
            <w:r>
              <w:lastRenderedPageBreak/>
              <w:t>数的比率</w:t>
            </w:r>
          </w:p>
        </w:tc>
        <w:tc>
          <w:tcPr>
            <w:tcW w:w="644" w:type="pct"/>
            <w:vAlign w:val="center"/>
          </w:tcPr>
          <w:p w:rsidR="00F5291C" w:rsidRDefault="00D174E8">
            <w:pPr>
              <w:pStyle w:val="2"/>
            </w:pPr>
            <w:r>
              <w:lastRenderedPageBreak/>
              <w:t>≥90%</w:t>
            </w:r>
          </w:p>
        </w:tc>
        <w:tc>
          <w:tcPr>
            <w:tcW w:w="931" w:type="pct"/>
            <w:vAlign w:val="center"/>
          </w:tcPr>
          <w:p w:rsidR="00F5291C" w:rsidRDefault="00D174E8">
            <w:pPr>
              <w:pStyle w:val="2"/>
            </w:pPr>
            <w:r>
              <w:t>实际调查</w:t>
            </w:r>
          </w:p>
        </w:tc>
      </w:tr>
    </w:tbl>
    <w:p w:rsidR="00F5291C" w:rsidRDefault="00F5291C"/>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11</w:t>
      </w:r>
      <w:r>
        <w:rPr>
          <w:rFonts w:ascii="方正仿宋_GBK" w:eastAsia="方正仿宋_GBK" w:hAnsi="方正仿宋_GBK" w:cs="方正仿宋_GBK"/>
          <w:color w:val="000000"/>
          <w:sz w:val="28"/>
        </w:rPr>
        <w:t>、关于提前下达2025年省级普惠金融发展专项（民贸民品贷款贴息）的通知（冀财金[2024]63号）绩效目标表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308001青龙满族自治县民族宗教事务局本级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13032125P000038100013</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关于提前下达2025年省级普惠金融发展专项（民贸民品贷款贴息）的通知（冀财金[2024]63号）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160.60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160.60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预算安排数160.6万元，其中财政安排160.6万元，主要用于民贸民品贷款贴息。</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9" w:type="pct"/>
            <w:vAlign w:val="center"/>
          </w:tcPr>
          <w:p w:rsidR="00F5291C" w:rsidRDefault="00D174E8">
            <w:pPr>
              <w:pStyle w:val="3"/>
            </w:pPr>
            <w:r>
              <w:t>80.30</w:t>
            </w:r>
          </w:p>
        </w:tc>
        <w:tc>
          <w:tcPr>
            <w:tcW w:w="1576" w:type="pct"/>
            <w:gridSpan w:val="2"/>
            <w:vAlign w:val="center"/>
          </w:tcPr>
          <w:p w:rsidR="00F5291C" w:rsidRDefault="00D174E8">
            <w:pPr>
              <w:pStyle w:val="3"/>
            </w:pPr>
            <w:r>
              <w:t>160.60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1.通过落实民族贸易生产贷款贴息政策，促进少数民族群众生产生活需要，促进民族地区贸易发展。</w:t>
            </w:r>
          </w:p>
          <w:p w:rsidR="00F5291C" w:rsidRDefault="00D174E8">
            <w:pPr>
              <w:pStyle w:val="2"/>
            </w:pPr>
            <w:r>
              <w:t>2.通过落实民族贸易和民族特需商品生产贷款贴息政策，促进全县民贸企业健康发展。</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贴息种类</w:t>
            </w:r>
          </w:p>
        </w:tc>
        <w:tc>
          <w:tcPr>
            <w:tcW w:w="1461" w:type="pct"/>
            <w:vAlign w:val="center"/>
          </w:tcPr>
          <w:p w:rsidR="00F5291C" w:rsidRDefault="00D174E8">
            <w:pPr>
              <w:pStyle w:val="2"/>
            </w:pPr>
            <w:r>
              <w:t>贴息涉及农产品种类</w:t>
            </w:r>
          </w:p>
        </w:tc>
        <w:tc>
          <w:tcPr>
            <w:tcW w:w="644" w:type="pct"/>
            <w:vAlign w:val="center"/>
          </w:tcPr>
          <w:p w:rsidR="00F5291C" w:rsidRDefault="00D174E8">
            <w:pPr>
              <w:pStyle w:val="2"/>
            </w:pPr>
            <w:r>
              <w:t>≥3类</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贴息单位数量</w:t>
            </w:r>
          </w:p>
        </w:tc>
        <w:tc>
          <w:tcPr>
            <w:tcW w:w="1461" w:type="pct"/>
            <w:vAlign w:val="center"/>
          </w:tcPr>
          <w:p w:rsidR="00F5291C" w:rsidRDefault="00D174E8">
            <w:pPr>
              <w:pStyle w:val="2"/>
            </w:pPr>
            <w:r>
              <w:t>支持享受民贸民品企业的数量</w:t>
            </w:r>
          </w:p>
        </w:tc>
        <w:tc>
          <w:tcPr>
            <w:tcW w:w="644" w:type="pct"/>
            <w:vAlign w:val="center"/>
          </w:tcPr>
          <w:p w:rsidR="00F5291C" w:rsidRDefault="00D174E8">
            <w:pPr>
              <w:pStyle w:val="2"/>
            </w:pPr>
            <w:r>
              <w:t>≥3家</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贴息金额拨付准确率</w:t>
            </w:r>
          </w:p>
        </w:tc>
        <w:tc>
          <w:tcPr>
            <w:tcW w:w="1461" w:type="pct"/>
            <w:vAlign w:val="center"/>
          </w:tcPr>
          <w:p w:rsidR="00F5291C" w:rsidRDefault="00D174E8">
            <w:pPr>
              <w:pStyle w:val="2"/>
            </w:pPr>
            <w:r>
              <w:t>按贷款规模及相关审核结果准确拨付贴息</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贴息资金使用合格率</w:t>
            </w:r>
          </w:p>
        </w:tc>
        <w:tc>
          <w:tcPr>
            <w:tcW w:w="1461" w:type="pct"/>
            <w:vAlign w:val="center"/>
          </w:tcPr>
          <w:p w:rsidR="00F5291C" w:rsidRDefault="00D174E8">
            <w:pPr>
              <w:pStyle w:val="2"/>
            </w:pPr>
            <w:r>
              <w:t>反映企业规范使用贴息资金</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贴息拨付及时性</w:t>
            </w:r>
          </w:p>
        </w:tc>
        <w:tc>
          <w:tcPr>
            <w:tcW w:w="1461" w:type="pct"/>
            <w:vAlign w:val="center"/>
          </w:tcPr>
          <w:p w:rsidR="00F5291C" w:rsidRDefault="00D174E8">
            <w:pPr>
              <w:pStyle w:val="2"/>
            </w:pPr>
            <w:r>
              <w:t>按相关单位审核结果及时拨付贴息</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贴息金额预算控制数</w:t>
            </w:r>
          </w:p>
        </w:tc>
        <w:tc>
          <w:tcPr>
            <w:tcW w:w="1461" w:type="pct"/>
            <w:vAlign w:val="center"/>
          </w:tcPr>
          <w:p w:rsidR="00F5291C" w:rsidRDefault="00D174E8">
            <w:pPr>
              <w:pStyle w:val="2"/>
            </w:pPr>
            <w:r>
              <w:t>贴息金额控制在年度预算额度内</w:t>
            </w:r>
          </w:p>
        </w:tc>
        <w:tc>
          <w:tcPr>
            <w:tcW w:w="644" w:type="pct"/>
            <w:vAlign w:val="center"/>
          </w:tcPr>
          <w:p w:rsidR="00F5291C" w:rsidRDefault="00D174E8">
            <w:pPr>
              <w:pStyle w:val="2"/>
            </w:pPr>
            <w:r>
              <w:t>≤160.6万元</w:t>
            </w:r>
          </w:p>
        </w:tc>
        <w:tc>
          <w:tcPr>
            <w:tcW w:w="931" w:type="pct"/>
            <w:vAlign w:val="center"/>
          </w:tcPr>
          <w:p w:rsidR="00F5291C" w:rsidRDefault="00D174E8">
            <w:pPr>
              <w:pStyle w:val="2"/>
            </w:pPr>
            <w:r>
              <w:t>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促进企业经济效益提升</w:t>
            </w:r>
          </w:p>
        </w:tc>
        <w:tc>
          <w:tcPr>
            <w:tcW w:w="1461" w:type="pct"/>
            <w:vAlign w:val="center"/>
          </w:tcPr>
          <w:p w:rsidR="00F5291C" w:rsidRDefault="00D174E8">
            <w:pPr>
              <w:pStyle w:val="2"/>
            </w:pPr>
            <w:r>
              <w:t>反映贴息促进企业提高生产经营能力</w:t>
            </w:r>
          </w:p>
        </w:tc>
        <w:tc>
          <w:tcPr>
            <w:tcW w:w="644" w:type="pct"/>
            <w:vAlign w:val="center"/>
          </w:tcPr>
          <w:p w:rsidR="00F5291C" w:rsidRDefault="00D174E8">
            <w:pPr>
              <w:pStyle w:val="2"/>
            </w:pPr>
            <w:r>
              <w:t>减轻企业贷款负担</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促进企业生产能力增加</w:t>
            </w:r>
          </w:p>
        </w:tc>
        <w:tc>
          <w:tcPr>
            <w:tcW w:w="1461" w:type="pct"/>
            <w:vAlign w:val="center"/>
          </w:tcPr>
          <w:p w:rsidR="00F5291C" w:rsidRDefault="00D174E8">
            <w:pPr>
              <w:pStyle w:val="2"/>
            </w:pPr>
            <w:r>
              <w:t>反映民族地区群众增收</w:t>
            </w:r>
          </w:p>
        </w:tc>
        <w:tc>
          <w:tcPr>
            <w:tcW w:w="644" w:type="pct"/>
            <w:vAlign w:val="center"/>
          </w:tcPr>
          <w:p w:rsidR="00F5291C" w:rsidRDefault="00D174E8">
            <w:pPr>
              <w:pStyle w:val="2"/>
            </w:pPr>
            <w:r>
              <w:t>助力民族地区经济发展</w:t>
            </w:r>
          </w:p>
        </w:tc>
        <w:tc>
          <w:tcPr>
            <w:tcW w:w="931" w:type="pct"/>
            <w:vAlign w:val="center"/>
          </w:tcPr>
          <w:p w:rsidR="00F5291C" w:rsidRDefault="00D174E8">
            <w:pPr>
              <w:pStyle w:val="2"/>
            </w:pPr>
            <w:r>
              <w:t>年初工作计划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企业满意度</w:t>
            </w:r>
          </w:p>
        </w:tc>
        <w:tc>
          <w:tcPr>
            <w:tcW w:w="1461" w:type="pct"/>
            <w:vAlign w:val="center"/>
          </w:tcPr>
          <w:p w:rsidR="00F5291C" w:rsidRDefault="00D174E8">
            <w:pPr>
              <w:pStyle w:val="2"/>
            </w:pPr>
            <w:r>
              <w:t>企业对贴息工作的整体满意度</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调查结果</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12</w:t>
      </w:r>
      <w:r>
        <w:rPr>
          <w:rFonts w:ascii="方正仿宋_GBK" w:eastAsia="方正仿宋_GBK" w:hAnsi="方正仿宋_GBK" w:cs="方正仿宋_GBK"/>
          <w:color w:val="000000"/>
          <w:sz w:val="28"/>
        </w:rPr>
        <w:t>、残疾人补贴绩效目标表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314001青龙满族自治县民政局本级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13032125P00324410002E</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残疾人补贴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500.00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500.00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预算安排资金500万元，其中：财政资金500万元，其他资金0万元，主要用于残疾人生活补贴和护理补贴支出。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125.00</w:t>
            </w:r>
          </w:p>
        </w:tc>
        <w:tc>
          <w:tcPr>
            <w:tcW w:w="801" w:type="pct"/>
            <w:vAlign w:val="center"/>
          </w:tcPr>
          <w:p w:rsidR="00F5291C" w:rsidRDefault="00D174E8">
            <w:pPr>
              <w:pStyle w:val="3"/>
            </w:pPr>
            <w:r>
              <w:t>250.00</w:t>
            </w:r>
          </w:p>
        </w:tc>
        <w:tc>
          <w:tcPr>
            <w:tcW w:w="659" w:type="pct"/>
            <w:vAlign w:val="center"/>
          </w:tcPr>
          <w:p w:rsidR="00F5291C" w:rsidRDefault="00D174E8">
            <w:pPr>
              <w:pStyle w:val="3"/>
            </w:pPr>
            <w:r>
              <w:t>375.00</w:t>
            </w:r>
          </w:p>
        </w:tc>
        <w:tc>
          <w:tcPr>
            <w:tcW w:w="1576" w:type="pct"/>
            <w:gridSpan w:val="2"/>
            <w:vAlign w:val="center"/>
          </w:tcPr>
          <w:p w:rsidR="00F5291C" w:rsidRDefault="00D174E8">
            <w:pPr>
              <w:pStyle w:val="3"/>
            </w:pPr>
            <w:r>
              <w:t>500.00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1.通过重度残疾人的护理补贴发放，提高重度残疾人生活水平。</w:t>
            </w:r>
          </w:p>
          <w:p w:rsidR="00F5291C" w:rsidRDefault="00D174E8">
            <w:pPr>
              <w:pStyle w:val="2"/>
            </w:pPr>
            <w:r>
              <w:t>2.通过保障困难残疾人的生活补贴，提高困难残疾人生活水平。</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困难残疾人补贴人数</w:t>
            </w:r>
          </w:p>
        </w:tc>
        <w:tc>
          <w:tcPr>
            <w:tcW w:w="1461" w:type="pct"/>
            <w:vAlign w:val="center"/>
          </w:tcPr>
          <w:p w:rsidR="00F5291C" w:rsidRDefault="00D174E8">
            <w:pPr>
              <w:pStyle w:val="2"/>
            </w:pPr>
            <w:r>
              <w:t>反映困难残疾人生活补贴人数</w:t>
            </w:r>
          </w:p>
        </w:tc>
        <w:tc>
          <w:tcPr>
            <w:tcW w:w="644" w:type="pct"/>
            <w:vAlign w:val="center"/>
          </w:tcPr>
          <w:p w:rsidR="00F5291C" w:rsidRDefault="00D174E8">
            <w:pPr>
              <w:pStyle w:val="2"/>
            </w:pPr>
            <w:r>
              <w:t>≥8246人</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重度残疾人补贴人数</w:t>
            </w:r>
          </w:p>
        </w:tc>
        <w:tc>
          <w:tcPr>
            <w:tcW w:w="1461" w:type="pct"/>
            <w:vAlign w:val="center"/>
          </w:tcPr>
          <w:p w:rsidR="00F5291C" w:rsidRDefault="00D174E8">
            <w:pPr>
              <w:pStyle w:val="2"/>
            </w:pPr>
            <w:r>
              <w:t>反映享受重度残疾护理补贴人数</w:t>
            </w:r>
          </w:p>
        </w:tc>
        <w:tc>
          <w:tcPr>
            <w:tcW w:w="644" w:type="pct"/>
            <w:vAlign w:val="center"/>
          </w:tcPr>
          <w:p w:rsidR="00F5291C" w:rsidRDefault="00D174E8">
            <w:pPr>
              <w:pStyle w:val="2"/>
            </w:pPr>
            <w:r>
              <w:t>≥6845人</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享受补贴人员准确率</w:t>
            </w:r>
          </w:p>
        </w:tc>
        <w:tc>
          <w:tcPr>
            <w:tcW w:w="1461" w:type="pct"/>
            <w:vAlign w:val="center"/>
          </w:tcPr>
          <w:p w:rsidR="00F5291C" w:rsidRDefault="00D174E8">
            <w:pPr>
              <w:pStyle w:val="2"/>
            </w:pPr>
            <w:r>
              <w:t>反映享受补贴人员的审核准确情况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困难残疾人生活补贴足额兑现率</w:t>
            </w:r>
          </w:p>
        </w:tc>
        <w:tc>
          <w:tcPr>
            <w:tcW w:w="1461" w:type="pct"/>
            <w:vAlign w:val="center"/>
          </w:tcPr>
          <w:p w:rsidR="00F5291C" w:rsidRDefault="00D174E8">
            <w:pPr>
              <w:pStyle w:val="2"/>
            </w:pPr>
            <w:r>
              <w:t>反映对困难残疾人生活补贴足额兑现</w:t>
            </w:r>
          </w:p>
        </w:tc>
        <w:tc>
          <w:tcPr>
            <w:tcW w:w="644" w:type="pct"/>
            <w:vAlign w:val="center"/>
          </w:tcPr>
          <w:p w:rsidR="00F5291C" w:rsidRDefault="00D174E8">
            <w:pPr>
              <w:pStyle w:val="2"/>
            </w:pPr>
            <w:r>
              <w:t>≥98%</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重度残疾人护理补贴足额兑现率</w:t>
            </w:r>
          </w:p>
        </w:tc>
        <w:tc>
          <w:tcPr>
            <w:tcW w:w="1461" w:type="pct"/>
            <w:vAlign w:val="center"/>
          </w:tcPr>
          <w:p w:rsidR="00F5291C" w:rsidRDefault="00D174E8">
            <w:pPr>
              <w:pStyle w:val="2"/>
            </w:pPr>
            <w:r>
              <w:t>反映对重度残疾人生活补贴足额兑现</w:t>
            </w:r>
          </w:p>
        </w:tc>
        <w:tc>
          <w:tcPr>
            <w:tcW w:w="644" w:type="pct"/>
            <w:vAlign w:val="center"/>
          </w:tcPr>
          <w:p w:rsidR="00F5291C" w:rsidRDefault="00D174E8">
            <w:pPr>
              <w:pStyle w:val="2"/>
            </w:pPr>
            <w:r>
              <w:t>≥98%</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困难残疾人补贴标准</w:t>
            </w:r>
          </w:p>
        </w:tc>
        <w:tc>
          <w:tcPr>
            <w:tcW w:w="1461" w:type="pct"/>
            <w:vAlign w:val="center"/>
          </w:tcPr>
          <w:p w:rsidR="00F5291C" w:rsidRDefault="00D174E8">
            <w:pPr>
              <w:pStyle w:val="2"/>
            </w:pPr>
            <w:r>
              <w:t>困难残疾人的生活补贴标准</w:t>
            </w:r>
          </w:p>
        </w:tc>
        <w:tc>
          <w:tcPr>
            <w:tcW w:w="644" w:type="pct"/>
            <w:vAlign w:val="center"/>
          </w:tcPr>
          <w:p w:rsidR="00F5291C" w:rsidRDefault="00D174E8">
            <w:pPr>
              <w:pStyle w:val="2"/>
            </w:pPr>
            <w:r>
              <w:t>96元/人/月</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重度残疾贴标准</w:t>
            </w:r>
          </w:p>
        </w:tc>
        <w:tc>
          <w:tcPr>
            <w:tcW w:w="1461" w:type="pct"/>
            <w:vAlign w:val="center"/>
          </w:tcPr>
          <w:p w:rsidR="00F5291C" w:rsidRDefault="00D174E8">
            <w:pPr>
              <w:pStyle w:val="2"/>
            </w:pPr>
            <w:r>
              <w:t>重度残疾护理补贴标准</w:t>
            </w:r>
          </w:p>
        </w:tc>
        <w:tc>
          <w:tcPr>
            <w:tcW w:w="644" w:type="pct"/>
            <w:vAlign w:val="center"/>
          </w:tcPr>
          <w:p w:rsidR="00F5291C" w:rsidRDefault="00D174E8">
            <w:pPr>
              <w:pStyle w:val="2"/>
            </w:pPr>
            <w:r>
              <w:t>90元/人/月</w:t>
            </w:r>
          </w:p>
        </w:tc>
        <w:tc>
          <w:tcPr>
            <w:tcW w:w="931" w:type="pct"/>
            <w:vAlign w:val="center"/>
          </w:tcPr>
          <w:p w:rsidR="00F5291C" w:rsidRDefault="00D174E8">
            <w:pPr>
              <w:pStyle w:val="2"/>
            </w:pPr>
            <w:r>
              <w:t>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残疾人水平提升情</w:t>
            </w:r>
            <w:r>
              <w:lastRenderedPageBreak/>
              <w:t>况</w:t>
            </w:r>
          </w:p>
        </w:tc>
        <w:tc>
          <w:tcPr>
            <w:tcW w:w="1461" w:type="pct"/>
            <w:vAlign w:val="center"/>
          </w:tcPr>
          <w:p w:rsidR="00F5291C" w:rsidRDefault="00D174E8">
            <w:pPr>
              <w:pStyle w:val="2"/>
            </w:pPr>
            <w:r>
              <w:lastRenderedPageBreak/>
              <w:t>残疾人生活状况得到基本保障</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制度知晓率</w:t>
            </w:r>
          </w:p>
        </w:tc>
        <w:tc>
          <w:tcPr>
            <w:tcW w:w="1461" w:type="pct"/>
            <w:vAlign w:val="center"/>
          </w:tcPr>
          <w:p w:rsidR="00F5291C" w:rsidRDefault="00D174E8">
            <w:pPr>
              <w:pStyle w:val="2"/>
            </w:pPr>
            <w:r>
              <w:t>反映残疾人双向制度的知晓情况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残疾人满意率</w:t>
            </w:r>
          </w:p>
        </w:tc>
        <w:tc>
          <w:tcPr>
            <w:tcW w:w="1461" w:type="pct"/>
            <w:vAlign w:val="center"/>
          </w:tcPr>
          <w:p w:rsidR="00F5291C" w:rsidRDefault="00D174E8">
            <w:pPr>
              <w:pStyle w:val="2"/>
            </w:pPr>
            <w:r>
              <w:t>残疾人满意人数占辖区残疾人的比例</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13</w:t>
      </w:r>
      <w:r>
        <w:rPr>
          <w:rFonts w:ascii="方正仿宋_GBK" w:eastAsia="方正仿宋_GBK" w:hAnsi="方正仿宋_GBK" w:cs="方正仿宋_GBK"/>
          <w:color w:val="000000"/>
          <w:sz w:val="28"/>
        </w:rPr>
        <w:t>、关于提前下达2025年省级财政困难群众基本生活补助资金预算的通知-残疾人两项补贴（冀财社【2024】162号）绩效目标表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314001青龙满族自治县民政局本级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13032125P003244100032</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关于提前下达2025年省级财政困难群众基本生活补助资金预算的通知-残疾人两项补贴（冀财社【2024】162号）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1200.00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1200.00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预算安排资金1200万元，其中：财政资金1200万元，其他资金0万元，主要用于残疾人两项补贴支出支出。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300.00</w:t>
            </w:r>
          </w:p>
        </w:tc>
        <w:tc>
          <w:tcPr>
            <w:tcW w:w="801" w:type="pct"/>
            <w:vAlign w:val="center"/>
          </w:tcPr>
          <w:p w:rsidR="00F5291C" w:rsidRDefault="00D174E8">
            <w:pPr>
              <w:pStyle w:val="3"/>
            </w:pPr>
            <w:r>
              <w:t>600.00</w:t>
            </w:r>
          </w:p>
        </w:tc>
        <w:tc>
          <w:tcPr>
            <w:tcW w:w="659" w:type="pct"/>
            <w:vAlign w:val="center"/>
          </w:tcPr>
          <w:p w:rsidR="00F5291C" w:rsidRDefault="00D174E8">
            <w:pPr>
              <w:pStyle w:val="3"/>
            </w:pPr>
            <w:r>
              <w:t>900.00</w:t>
            </w:r>
          </w:p>
        </w:tc>
        <w:tc>
          <w:tcPr>
            <w:tcW w:w="1576" w:type="pct"/>
            <w:gridSpan w:val="2"/>
            <w:vAlign w:val="center"/>
          </w:tcPr>
          <w:p w:rsidR="00F5291C" w:rsidRDefault="00D174E8">
            <w:pPr>
              <w:pStyle w:val="3"/>
            </w:pPr>
            <w:r>
              <w:t>1200.00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1.通过重度残疾人的护理补贴发放，提高重度残疾人生活水平。</w:t>
            </w:r>
          </w:p>
          <w:p w:rsidR="00F5291C" w:rsidRDefault="00D174E8">
            <w:pPr>
              <w:pStyle w:val="2"/>
            </w:pPr>
            <w:r>
              <w:t>2.通过保障困难残疾人的生活补贴，提高困难残疾人生活水平。</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pPr w:leftFromText="180" w:rightFromText="180" w:vertAnchor="text" w:horzAnchor="page" w:tblpXSpec="center" w:tblpY="12"/>
        <w:tblOverlap w:val="neve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困难残疾人补贴人数</w:t>
            </w:r>
          </w:p>
        </w:tc>
        <w:tc>
          <w:tcPr>
            <w:tcW w:w="1461" w:type="pct"/>
            <w:vAlign w:val="center"/>
          </w:tcPr>
          <w:p w:rsidR="00F5291C" w:rsidRDefault="00D174E8">
            <w:pPr>
              <w:pStyle w:val="2"/>
            </w:pPr>
            <w:r>
              <w:t>反映困难残疾人生活补贴人数</w:t>
            </w:r>
          </w:p>
        </w:tc>
        <w:tc>
          <w:tcPr>
            <w:tcW w:w="644" w:type="pct"/>
            <w:vAlign w:val="center"/>
          </w:tcPr>
          <w:p w:rsidR="00F5291C" w:rsidRDefault="00D174E8">
            <w:pPr>
              <w:pStyle w:val="2"/>
            </w:pPr>
            <w:r>
              <w:t>≥8246人</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重度残疾人补贴人数</w:t>
            </w:r>
          </w:p>
        </w:tc>
        <w:tc>
          <w:tcPr>
            <w:tcW w:w="1461" w:type="pct"/>
            <w:vAlign w:val="center"/>
          </w:tcPr>
          <w:p w:rsidR="00F5291C" w:rsidRDefault="00D174E8">
            <w:pPr>
              <w:pStyle w:val="2"/>
            </w:pPr>
            <w:r>
              <w:t>反映享受重度残疾护理补贴人数</w:t>
            </w:r>
          </w:p>
        </w:tc>
        <w:tc>
          <w:tcPr>
            <w:tcW w:w="644" w:type="pct"/>
            <w:vAlign w:val="center"/>
          </w:tcPr>
          <w:p w:rsidR="00F5291C" w:rsidRDefault="00D174E8">
            <w:pPr>
              <w:pStyle w:val="2"/>
            </w:pPr>
            <w:r>
              <w:t>≥6845人</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享受补贴人员准确率</w:t>
            </w:r>
          </w:p>
        </w:tc>
        <w:tc>
          <w:tcPr>
            <w:tcW w:w="1461" w:type="pct"/>
            <w:vAlign w:val="center"/>
          </w:tcPr>
          <w:p w:rsidR="00F5291C" w:rsidRDefault="00D174E8">
            <w:pPr>
              <w:pStyle w:val="2"/>
            </w:pPr>
            <w:r>
              <w:t>反映享受补贴人员的审核准确情况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困难残疾人生活补贴足额兑现率</w:t>
            </w:r>
          </w:p>
        </w:tc>
        <w:tc>
          <w:tcPr>
            <w:tcW w:w="1461" w:type="pct"/>
            <w:vAlign w:val="center"/>
          </w:tcPr>
          <w:p w:rsidR="00F5291C" w:rsidRDefault="00D174E8">
            <w:pPr>
              <w:pStyle w:val="2"/>
            </w:pPr>
            <w:r>
              <w:t>反映对困难残疾人生活补贴足额兑现</w:t>
            </w:r>
          </w:p>
        </w:tc>
        <w:tc>
          <w:tcPr>
            <w:tcW w:w="644" w:type="pct"/>
            <w:vAlign w:val="center"/>
          </w:tcPr>
          <w:p w:rsidR="00F5291C" w:rsidRDefault="00D174E8">
            <w:pPr>
              <w:pStyle w:val="2"/>
            </w:pPr>
            <w:r>
              <w:t>≥98%</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重度残疾人护理补贴足额兑现率</w:t>
            </w:r>
          </w:p>
        </w:tc>
        <w:tc>
          <w:tcPr>
            <w:tcW w:w="1461" w:type="pct"/>
            <w:vAlign w:val="center"/>
          </w:tcPr>
          <w:p w:rsidR="00F5291C" w:rsidRDefault="00D174E8">
            <w:pPr>
              <w:pStyle w:val="2"/>
            </w:pPr>
            <w:r>
              <w:t>反映对重度残疾人生活补贴足额兑现</w:t>
            </w:r>
          </w:p>
        </w:tc>
        <w:tc>
          <w:tcPr>
            <w:tcW w:w="644" w:type="pct"/>
            <w:vAlign w:val="center"/>
          </w:tcPr>
          <w:p w:rsidR="00F5291C" w:rsidRDefault="00D174E8">
            <w:pPr>
              <w:pStyle w:val="2"/>
            </w:pPr>
            <w:r>
              <w:t>≥98%</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困难残疾人补贴标准</w:t>
            </w:r>
          </w:p>
        </w:tc>
        <w:tc>
          <w:tcPr>
            <w:tcW w:w="1461" w:type="pct"/>
            <w:vAlign w:val="center"/>
          </w:tcPr>
          <w:p w:rsidR="00F5291C" w:rsidRDefault="00D174E8">
            <w:pPr>
              <w:pStyle w:val="2"/>
            </w:pPr>
            <w:r>
              <w:t>困难残疾人的生活补贴标准</w:t>
            </w:r>
          </w:p>
        </w:tc>
        <w:tc>
          <w:tcPr>
            <w:tcW w:w="644" w:type="pct"/>
            <w:vAlign w:val="center"/>
          </w:tcPr>
          <w:p w:rsidR="00F5291C" w:rsidRDefault="00D174E8">
            <w:pPr>
              <w:pStyle w:val="2"/>
            </w:pPr>
            <w:r>
              <w:t>96元/人/月</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重度残疾贴标准</w:t>
            </w:r>
          </w:p>
        </w:tc>
        <w:tc>
          <w:tcPr>
            <w:tcW w:w="1461" w:type="pct"/>
            <w:vAlign w:val="center"/>
          </w:tcPr>
          <w:p w:rsidR="00F5291C" w:rsidRDefault="00D174E8">
            <w:pPr>
              <w:pStyle w:val="2"/>
            </w:pPr>
            <w:r>
              <w:t>重度残疾护理补贴标准</w:t>
            </w:r>
          </w:p>
        </w:tc>
        <w:tc>
          <w:tcPr>
            <w:tcW w:w="644" w:type="pct"/>
            <w:vAlign w:val="center"/>
          </w:tcPr>
          <w:p w:rsidR="00F5291C" w:rsidRDefault="00D174E8">
            <w:pPr>
              <w:pStyle w:val="2"/>
            </w:pPr>
            <w:r>
              <w:t>90元/人/月</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残疾人需求调查准确率</w:t>
            </w:r>
          </w:p>
        </w:tc>
        <w:tc>
          <w:tcPr>
            <w:tcW w:w="1461" w:type="pct"/>
            <w:vAlign w:val="center"/>
          </w:tcPr>
          <w:p w:rsidR="00F5291C" w:rsidRDefault="00D174E8">
            <w:pPr>
              <w:pStyle w:val="2"/>
            </w:pPr>
            <w:r>
              <w:t>残疾人需求调查准确率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制度知晓率</w:t>
            </w:r>
          </w:p>
        </w:tc>
        <w:tc>
          <w:tcPr>
            <w:tcW w:w="1461" w:type="pct"/>
            <w:vAlign w:val="center"/>
          </w:tcPr>
          <w:p w:rsidR="00F5291C" w:rsidRDefault="00D174E8">
            <w:pPr>
              <w:pStyle w:val="2"/>
            </w:pPr>
            <w:r>
              <w:t>反映残疾人双向制度的知晓情况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冀财社【2025】162号和年初工作计划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残疾人满意率</w:t>
            </w:r>
          </w:p>
        </w:tc>
        <w:tc>
          <w:tcPr>
            <w:tcW w:w="1461" w:type="pct"/>
            <w:vAlign w:val="center"/>
          </w:tcPr>
          <w:p w:rsidR="00F5291C" w:rsidRDefault="00D174E8">
            <w:pPr>
              <w:pStyle w:val="2"/>
            </w:pPr>
            <w:r>
              <w:t>残疾人满意人数占辖区残疾人的比例</w:t>
            </w:r>
          </w:p>
        </w:tc>
        <w:tc>
          <w:tcPr>
            <w:tcW w:w="644" w:type="pct"/>
            <w:vAlign w:val="center"/>
          </w:tcPr>
          <w:p w:rsidR="00F5291C" w:rsidRDefault="00D174E8">
            <w:pPr>
              <w:pStyle w:val="2"/>
            </w:pPr>
            <w:r>
              <w:t>≥85%</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14</w:t>
      </w:r>
      <w:r>
        <w:rPr>
          <w:rFonts w:ascii="方正仿宋_GBK" w:eastAsia="方正仿宋_GBK" w:hAnsi="方正仿宋_GBK" w:cs="方正仿宋_GBK"/>
          <w:color w:val="000000"/>
          <w:sz w:val="28"/>
        </w:rPr>
        <w:t>、关于提前下达2025年省级财政困难群众基本生活补助资金预算的通知-临时救助（冀财社【2024】162号）绩效目标表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314001青龙满族自治县民政局本级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13032125P003242100023</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关于提前下达2025年省级财政困难群众基本生活补助资金预算的通知-临时救助（冀财社【2024】162号）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500.00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500.00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预算安排资金500万元，其中：财政资金500万元，其他资金0万元，主要用于临时救助支出。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100.00</w:t>
            </w:r>
          </w:p>
        </w:tc>
        <w:tc>
          <w:tcPr>
            <w:tcW w:w="801" w:type="pct"/>
            <w:vAlign w:val="center"/>
          </w:tcPr>
          <w:p w:rsidR="00F5291C" w:rsidRDefault="00D174E8">
            <w:pPr>
              <w:pStyle w:val="3"/>
            </w:pPr>
            <w:r>
              <w:t>200.00</w:t>
            </w:r>
          </w:p>
        </w:tc>
        <w:tc>
          <w:tcPr>
            <w:tcW w:w="659" w:type="pct"/>
            <w:vAlign w:val="center"/>
          </w:tcPr>
          <w:p w:rsidR="00F5291C" w:rsidRDefault="00D174E8">
            <w:pPr>
              <w:pStyle w:val="3"/>
            </w:pPr>
            <w:r>
              <w:t>350.00</w:t>
            </w:r>
          </w:p>
        </w:tc>
        <w:tc>
          <w:tcPr>
            <w:tcW w:w="1576" w:type="pct"/>
            <w:gridSpan w:val="2"/>
            <w:vAlign w:val="center"/>
          </w:tcPr>
          <w:p w:rsidR="00F5291C" w:rsidRDefault="00D174E8">
            <w:pPr>
              <w:pStyle w:val="3"/>
            </w:pPr>
            <w:r>
              <w:t>500.00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1.通过提供临时救助，维持困难群众基本生活，体现党和政府的关怀，维护社会稳定。</w:t>
            </w:r>
          </w:p>
          <w:p w:rsidR="00F5291C" w:rsidRDefault="00D174E8">
            <w:pPr>
              <w:pStyle w:val="2"/>
            </w:pPr>
            <w:r>
              <w:t>2.通过保障因病因灾因学导致生活困难人群的基本生活，提高他们生活质量。</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享受救助人数</w:t>
            </w:r>
          </w:p>
        </w:tc>
        <w:tc>
          <w:tcPr>
            <w:tcW w:w="1461" w:type="pct"/>
            <w:vAlign w:val="center"/>
          </w:tcPr>
          <w:p w:rsidR="00F5291C" w:rsidRDefault="00D174E8">
            <w:pPr>
              <w:pStyle w:val="2"/>
            </w:pPr>
            <w:r>
              <w:t>反映享受临时救助人数情况</w:t>
            </w:r>
          </w:p>
        </w:tc>
        <w:tc>
          <w:tcPr>
            <w:tcW w:w="644" w:type="pct"/>
            <w:vAlign w:val="center"/>
          </w:tcPr>
          <w:p w:rsidR="00F5291C" w:rsidRDefault="00D174E8">
            <w:pPr>
              <w:pStyle w:val="2"/>
            </w:pPr>
            <w:r>
              <w:t>≥500人次</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审核准确率</w:t>
            </w:r>
          </w:p>
        </w:tc>
        <w:tc>
          <w:tcPr>
            <w:tcW w:w="1461" w:type="pct"/>
            <w:vAlign w:val="center"/>
          </w:tcPr>
          <w:p w:rsidR="00F5291C" w:rsidRDefault="00D174E8">
            <w:pPr>
              <w:pStyle w:val="2"/>
            </w:pPr>
            <w:r>
              <w:t>反映应临时救助人数的准确性</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农村居民低保保障率</w:t>
            </w:r>
          </w:p>
        </w:tc>
        <w:tc>
          <w:tcPr>
            <w:tcW w:w="1461" w:type="pct"/>
            <w:vAlign w:val="center"/>
          </w:tcPr>
          <w:p w:rsidR="00F5291C" w:rsidRDefault="00D174E8">
            <w:pPr>
              <w:pStyle w:val="2"/>
            </w:pPr>
            <w:r>
              <w:t>符合条件的对象纳入低保范围的比例</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受助人员救助增长率</w:t>
            </w:r>
          </w:p>
        </w:tc>
        <w:tc>
          <w:tcPr>
            <w:tcW w:w="1461" w:type="pct"/>
            <w:vAlign w:val="center"/>
          </w:tcPr>
          <w:p w:rsidR="00F5291C" w:rsidRDefault="00D174E8">
            <w:pPr>
              <w:pStyle w:val="2"/>
            </w:pPr>
            <w:r>
              <w:t>当期受助人员救助人数同比增长比率</w:t>
            </w:r>
          </w:p>
        </w:tc>
        <w:tc>
          <w:tcPr>
            <w:tcW w:w="644" w:type="pct"/>
            <w:vAlign w:val="center"/>
          </w:tcPr>
          <w:p w:rsidR="00F5291C" w:rsidRDefault="00D174E8">
            <w:pPr>
              <w:pStyle w:val="2"/>
            </w:pPr>
            <w:r>
              <w:t>≥5%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资金发放及时率</w:t>
            </w:r>
          </w:p>
        </w:tc>
        <w:tc>
          <w:tcPr>
            <w:tcW w:w="1461" w:type="pct"/>
            <w:vAlign w:val="center"/>
          </w:tcPr>
          <w:p w:rsidR="00F5291C" w:rsidRDefault="00D174E8">
            <w:pPr>
              <w:pStyle w:val="2"/>
            </w:pPr>
            <w:r>
              <w:t>每月及时发放</w:t>
            </w:r>
          </w:p>
        </w:tc>
        <w:tc>
          <w:tcPr>
            <w:tcW w:w="644" w:type="pct"/>
            <w:vAlign w:val="center"/>
          </w:tcPr>
          <w:p w:rsidR="00F5291C" w:rsidRDefault="00D174E8">
            <w:pPr>
              <w:pStyle w:val="2"/>
            </w:pPr>
            <w:r>
              <w:t>100%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发放标准</w:t>
            </w:r>
          </w:p>
        </w:tc>
        <w:tc>
          <w:tcPr>
            <w:tcW w:w="1461" w:type="pct"/>
            <w:vAlign w:val="center"/>
          </w:tcPr>
          <w:p w:rsidR="00F5291C" w:rsidRDefault="00D174E8">
            <w:pPr>
              <w:pStyle w:val="2"/>
            </w:pPr>
            <w:r>
              <w:t>根据经济负担情况</w:t>
            </w:r>
          </w:p>
        </w:tc>
        <w:tc>
          <w:tcPr>
            <w:tcW w:w="644" w:type="pct"/>
            <w:vAlign w:val="center"/>
          </w:tcPr>
          <w:p w:rsidR="00F5291C" w:rsidRDefault="00D174E8">
            <w:pPr>
              <w:pStyle w:val="2"/>
            </w:pPr>
            <w:r>
              <w:t>≥500元/人</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restart"/>
            <w:vAlign w:val="center"/>
          </w:tcPr>
          <w:p w:rsidR="00F5291C" w:rsidRDefault="00D174E8">
            <w:pPr>
              <w:pStyle w:val="3"/>
            </w:pPr>
            <w:r>
              <w:lastRenderedPageBreak/>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政策知晓率</w:t>
            </w:r>
          </w:p>
        </w:tc>
        <w:tc>
          <w:tcPr>
            <w:tcW w:w="1461" w:type="pct"/>
            <w:vAlign w:val="center"/>
          </w:tcPr>
          <w:p w:rsidR="00F5291C" w:rsidRDefault="00D174E8">
            <w:pPr>
              <w:pStyle w:val="2"/>
            </w:pPr>
            <w:r>
              <w:t>了解临时救助人数占辖区人口数的比例</w:t>
            </w:r>
          </w:p>
        </w:tc>
        <w:tc>
          <w:tcPr>
            <w:tcW w:w="644" w:type="pct"/>
            <w:vAlign w:val="center"/>
          </w:tcPr>
          <w:p w:rsidR="00F5291C" w:rsidRDefault="00D174E8">
            <w:pPr>
              <w:pStyle w:val="2"/>
            </w:pPr>
            <w:r>
              <w:t>≥85%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受益群众生活水平提升情况</w:t>
            </w:r>
          </w:p>
        </w:tc>
        <w:tc>
          <w:tcPr>
            <w:tcW w:w="1461" w:type="pct"/>
            <w:vAlign w:val="center"/>
          </w:tcPr>
          <w:p w:rsidR="00F5291C" w:rsidRDefault="00D174E8">
            <w:pPr>
              <w:pStyle w:val="2"/>
            </w:pPr>
            <w:r>
              <w:t>改善基层群众生活状况情况覆盖率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群众满意度</w:t>
            </w:r>
          </w:p>
        </w:tc>
        <w:tc>
          <w:tcPr>
            <w:tcW w:w="1461" w:type="pct"/>
            <w:vAlign w:val="center"/>
          </w:tcPr>
          <w:p w:rsidR="00F5291C" w:rsidRDefault="00D174E8">
            <w:pPr>
              <w:pStyle w:val="2"/>
            </w:pPr>
            <w:r>
              <w:t>对临时救助工作满意的群众占辖区群众的比例</w:t>
            </w:r>
          </w:p>
        </w:tc>
        <w:tc>
          <w:tcPr>
            <w:tcW w:w="644" w:type="pct"/>
            <w:vAlign w:val="center"/>
          </w:tcPr>
          <w:p w:rsidR="00F5291C" w:rsidRDefault="00D174E8">
            <w:pPr>
              <w:pStyle w:val="2"/>
            </w:pPr>
            <w:r>
              <w:t>≥85%</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15</w:t>
      </w:r>
      <w:r>
        <w:rPr>
          <w:rFonts w:ascii="方正仿宋_GBK" w:eastAsia="方正仿宋_GBK" w:hAnsi="方正仿宋_GBK" w:cs="方正仿宋_GBK"/>
          <w:color w:val="000000"/>
          <w:sz w:val="28"/>
        </w:rPr>
        <w:t>、关于提前下达2025年中央财政困难群众救助补助资金预算的通知-农村低保（冀财社【2024】161号）绩效目标表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314001青龙满族自治县民政局本级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13032125P00323810005Q</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关于提前下达2025年中央财政困难群众救助补助资金预算的通知-农村低保（冀财社【2024】161号）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4333.00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4333.00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预算安排资金4333万元，其中：财政资金4333万元，其他资金0万元，主要用于农村最低生活保障支出。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1100.00</w:t>
            </w:r>
          </w:p>
        </w:tc>
        <w:tc>
          <w:tcPr>
            <w:tcW w:w="801" w:type="pct"/>
            <w:vAlign w:val="center"/>
          </w:tcPr>
          <w:p w:rsidR="00F5291C" w:rsidRDefault="00D174E8">
            <w:pPr>
              <w:pStyle w:val="3"/>
            </w:pPr>
            <w:r>
              <w:t>2200.00</w:t>
            </w:r>
          </w:p>
        </w:tc>
        <w:tc>
          <w:tcPr>
            <w:tcW w:w="659" w:type="pct"/>
            <w:vAlign w:val="center"/>
          </w:tcPr>
          <w:p w:rsidR="00F5291C" w:rsidRDefault="00D174E8">
            <w:pPr>
              <w:pStyle w:val="3"/>
            </w:pPr>
            <w:r>
              <w:t>3300.00</w:t>
            </w:r>
          </w:p>
        </w:tc>
        <w:tc>
          <w:tcPr>
            <w:tcW w:w="1576" w:type="pct"/>
            <w:gridSpan w:val="2"/>
            <w:vAlign w:val="center"/>
          </w:tcPr>
          <w:p w:rsidR="00F5291C" w:rsidRDefault="00D174E8">
            <w:pPr>
              <w:pStyle w:val="3"/>
            </w:pPr>
            <w:r>
              <w:t>4333.00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1.通过实行动态管理，做到应保尽保、应退尽退。</w:t>
            </w:r>
          </w:p>
          <w:p w:rsidR="00F5291C" w:rsidRDefault="00D174E8">
            <w:pPr>
              <w:pStyle w:val="2"/>
            </w:pPr>
            <w:r>
              <w:t>2.通过开展低收入人群的基本生活需求保障，逐步提高生活质量。</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享受低保人数</w:t>
            </w:r>
          </w:p>
        </w:tc>
        <w:tc>
          <w:tcPr>
            <w:tcW w:w="1461" w:type="pct"/>
            <w:vAlign w:val="center"/>
          </w:tcPr>
          <w:p w:rsidR="00F5291C" w:rsidRDefault="00D174E8">
            <w:pPr>
              <w:pStyle w:val="2"/>
            </w:pPr>
            <w:r>
              <w:t>反映享受农村低保人数情况</w:t>
            </w:r>
          </w:p>
        </w:tc>
        <w:tc>
          <w:tcPr>
            <w:tcW w:w="644" w:type="pct"/>
            <w:vAlign w:val="center"/>
          </w:tcPr>
          <w:p w:rsidR="00F5291C" w:rsidRDefault="00D174E8">
            <w:pPr>
              <w:pStyle w:val="2"/>
            </w:pPr>
            <w:r>
              <w:t>≥26000人</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享受低保户数</w:t>
            </w:r>
          </w:p>
        </w:tc>
        <w:tc>
          <w:tcPr>
            <w:tcW w:w="1461" w:type="pct"/>
            <w:vAlign w:val="center"/>
          </w:tcPr>
          <w:p w:rsidR="00F5291C" w:rsidRDefault="00D174E8">
            <w:pPr>
              <w:pStyle w:val="2"/>
            </w:pPr>
            <w:r>
              <w:t>反映享受农村低保户数情况</w:t>
            </w:r>
          </w:p>
        </w:tc>
        <w:tc>
          <w:tcPr>
            <w:tcW w:w="644" w:type="pct"/>
            <w:vAlign w:val="center"/>
          </w:tcPr>
          <w:p w:rsidR="00F5291C" w:rsidRDefault="00D174E8">
            <w:pPr>
              <w:pStyle w:val="2"/>
            </w:pPr>
            <w:r>
              <w:t>≥17000户</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符合低保条件的人口应保未保比率</w:t>
            </w:r>
          </w:p>
        </w:tc>
        <w:tc>
          <w:tcPr>
            <w:tcW w:w="1461" w:type="pct"/>
            <w:vAlign w:val="center"/>
          </w:tcPr>
          <w:p w:rsidR="00F5291C" w:rsidRDefault="00D174E8">
            <w:pPr>
              <w:pStyle w:val="2"/>
            </w:pPr>
            <w:r>
              <w:t>反映符合条件低保人数应保未保比例</w:t>
            </w:r>
          </w:p>
        </w:tc>
        <w:tc>
          <w:tcPr>
            <w:tcW w:w="644" w:type="pct"/>
            <w:vAlign w:val="center"/>
          </w:tcPr>
          <w:p w:rsidR="00F5291C" w:rsidRDefault="00D174E8">
            <w:pPr>
              <w:pStyle w:val="2"/>
            </w:pPr>
            <w:r>
              <w:t>≤5%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审核准确率</w:t>
            </w:r>
          </w:p>
        </w:tc>
        <w:tc>
          <w:tcPr>
            <w:tcW w:w="1461" w:type="pct"/>
            <w:vAlign w:val="center"/>
          </w:tcPr>
          <w:p w:rsidR="00F5291C" w:rsidRDefault="00D174E8">
            <w:pPr>
              <w:pStyle w:val="2"/>
            </w:pPr>
            <w:r>
              <w:t>反映应纳入低保人数的准确性</w:t>
            </w:r>
          </w:p>
        </w:tc>
        <w:tc>
          <w:tcPr>
            <w:tcW w:w="644" w:type="pct"/>
            <w:vAlign w:val="center"/>
          </w:tcPr>
          <w:p w:rsidR="00F5291C" w:rsidRDefault="00D174E8">
            <w:pPr>
              <w:pStyle w:val="2"/>
            </w:pPr>
            <w:r>
              <w:t>≥95%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农村居民低保保障率</w:t>
            </w:r>
          </w:p>
        </w:tc>
        <w:tc>
          <w:tcPr>
            <w:tcW w:w="1461" w:type="pct"/>
            <w:vAlign w:val="center"/>
          </w:tcPr>
          <w:p w:rsidR="00F5291C" w:rsidRDefault="00D174E8">
            <w:pPr>
              <w:pStyle w:val="2"/>
            </w:pPr>
            <w:r>
              <w:t>符合条件的对象纳入低保范围的比例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受助人员救助增长率</w:t>
            </w:r>
          </w:p>
        </w:tc>
        <w:tc>
          <w:tcPr>
            <w:tcW w:w="1461" w:type="pct"/>
            <w:vAlign w:val="center"/>
          </w:tcPr>
          <w:p w:rsidR="00F5291C" w:rsidRDefault="00D174E8">
            <w:pPr>
              <w:pStyle w:val="2"/>
            </w:pPr>
            <w:r>
              <w:t>当期受助人员救助人数同比增长比率</w:t>
            </w:r>
          </w:p>
        </w:tc>
        <w:tc>
          <w:tcPr>
            <w:tcW w:w="644" w:type="pct"/>
            <w:vAlign w:val="center"/>
          </w:tcPr>
          <w:p w:rsidR="00F5291C" w:rsidRDefault="00D174E8">
            <w:pPr>
              <w:pStyle w:val="2"/>
            </w:pPr>
            <w:r>
              <w:t>≥10%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资金发放及时率</w:t>
            </w:r>
          </w:p>
        </w:tc>
        <w:tc>
          <w:tcPr>
            <w:tcW w:w="1461" w:type="pct"/>
            <w:vAlign w:val="center"/>
          </w:tcPr>
          <w:p w:rsidR="00F5291C" w:rsidRDefault="00D174E8">
            <w:pPr>
              <w:pStyle w:val="2"/>
            </w:pPr>
            <w:r>
              <w:t>每月及时发放</w:t>
            </w:r>
          </w:p>
        </w:tc>
        <w:tc>
          <w:tcPr>
            <w:tcW w:w="644" w:type="pct"/>
            <w:vAlign w:val="center"/>
          </w:tcPr>
          <w:p w:rsidR="00F5291C" w:rsidRDefault="00D174E8">
            <w:pPr>
              <w:pStyle w:val="2"/>
            </w:pPr>
            <w:r>
              <w:t>100%</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发放标准</w:t>
            </w:r>
          </w:p>
        </w:tc>
        <w:tc>
          <w:tcPr>
            <w:tcW w:w="1461" w:type="pct"/>
            <w:vAlign w:val="center"/>
          </w:tcPr>
          <w:p w:rsidR="00F5291C" w:rsidRDefault="00D174E8">
            <w:pPr>
              <w:pStyle w:val="2"/>
            </w:pPr>
            <w:r>
              <w:t>根据家庭人均收入</w:t>
            </w:r>
          </w:p>
        </w:tc>
        <w:tc>
          <w:tcPr>
            <w:tcW w:w="644" w:type="pct"/>
            <w:vAlign w:val="center"/>
          </w:tcPr>
          <w:p w:rsidR="00F5291C" w:rsidRDefault="00D174E8">
            <w:pPr>
              <w:pStyle w:val="2"/>
            </w:pPr>
            <w:r>
              <w:t>≤5000元</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农村低保制度覆盖率</w:t>
            </w:r>
          </w:p>
        </w:tc>
        <w:tc>
          <w:tcPr>
            <w:tcW w:w="1461" w:type="pct"/>
            <w:vAlign w:val="center"/>
          </w:tcPr>
          <w:p w:rsidR="00F5291C" w:rsidRDefault="00D174E8">
            <w:pPr>
              <w:pStyle w:val="2"/>
            </w:pPr>
            <w:r>
              <w:t>反映农村低保制度的覆盖情况</w:t>
            </w:r>
          </w:p>
        </w:tc>
        <w:tc>
          <w:tcPr>
            <w:tcW w:w="644" w:type="pct"/>
            <w:vAlign w:val="center"/>
          </w:tcPr>
          <w:p w:rsidR="00F5291C" w:rsidRDefault="00D174E8">
            <w:pPr>
              <w:pStyle w:val="2"/>
            </w:pPr>
            <w:r>
              <w:t>≥95%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社会救助政策知晓率</w:t>
            </w:r>
          </w:p>
        </w:tc>
        <w:tc>
          <w:tcPr>
            <w:tcW w:w="1461" w:type="pct"/>
            <w:vAlign w:val="center"/>
          </w:tcPr>
          <w:p w:rsidR="00F5291C" w:rsidRDefault="00D174E8">
            <w:pPr>
              <w:pStyle w:val="2"/>
            </w:pPr>
            <w:r>
              <w:t>对社会救助政策知晓人群所占比例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冀财社【2024】162号和年初工作计划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农村低保对象满意率</w:t>
            </w:r>
          </w:p>
        </w:tc>
        <w:tc>
          <w:tcPr>
            <w:tcW w:w="1461" w:type="pct"/>
            <w:vAlign w:val="center"/>
          </w:tcPr>
          <w:p w:rsidR="00F5291C" w:rsidRDefault="00D174E8">
            <w:pPr>
              <w:pStyle w:val="2"/>
            </w:pPr>
            <w:r>
              <w:t>满意度调查</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16</w:t>
      </w:r>
      <w:r>
        <w:rPr>
          <w:rFonts w:ascii="方正仿宋_GBK" w:eastAsia="方正仿宋_GBK" w:hAnsi="方正仿宋_GBK" w:cs="方正仿宋_GBK"/>
          <w:color w:val="000000"/>
          <w:sz w:val="28"/>
        </w:rPr>
        <w:t>、关于提前下达2025年中央财政困难群众救助补助资金预算的通知-特困供养（冀财社【2024】161号）绩效目标表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314001青龙满族自治县民政局本级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13032125P003240100066</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关于提前下达2025年中央财政困难群众救助补助资金预算的通知-特困供养（冀财社【2024】161号）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3000.00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3000.00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预算安排资金3000万元，其中：财政资金3000万元，其他资金0万元，主要用于特困供养五保生活费、护理补贴和丧葬费支出。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750.00</w:t>
            </w:r>
          </w:p>
        </w:tc>
        <w:tc>
          <w:tcPr>
            <w:tcW w:w="801" w:type="pct"/>
            <w:vAlign w:val="center"/>
          </w:tcPr>
          <w:p w:rsidR="00F5291C" w:rsidRDefault="00D174E8">
            <w:pPr>
              <w:pStyle w:val="3"/>
            </w:pPr>
            <w:r>
              <w:t>1500.00</w:t>
            </w:r>
          </w:p>
        </w:tc>
        <w:tc>
          <w:tcPr>
            <w:tcW w:w="659" w:type="pct"/>
            <w:vAlign w:val="center"/>
          </w:tcPr>
          <w:p w:rsidR="00F5291C" w:rsidRDefault="00D174E8">
            <w:pPr>
              <w:pStyle w:val="3"/>
            </w:pPr>
            <w:r>
              <w:t>2250.00</w:t>
            </w:r>
          </w:p>
        </w:tc>
        <w:tc>
          <w:tcPr>
            <w:tcW w:w="1576" w:type="pct"/>
            <w:gridSpan w:val="2"/>
            <w:vAlign w:val="center"/>
          </w:tcPr>
          <w:p w:rsidR="00F5291C" w:rsidRDefault="00D174E8">
            <w:pPr>
              <w:pStyle w:val="3"/>
            </w:pPr>
            <w:r>
              <w:t>3000.00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1.通过及时发放五保金、护理补贴和丧葬费，使分散供养五保对象安享晚年。</w:t>
            </w:r>
          </w:p>
          <w:p w:rsidR="00F5291C" w:rsidRDefault="00D174E8">
            <w:pPr>
              <w:pStyle w:val="2"/>
            </w:pPr>
            <w:r>
              <w:t>2.通过困难群众生活救助-五保对象生活费、护理补贴、丧葬费，满足困难群众生活得到保障。</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满足条件人数</w:t>
            </w:r>
          </w:p>
        </w:tc>
        <w:tc>
          <w:tcPr>
            <w:tcW w:w="1461" w:type="pct"/>
            <w:vAlign w:val="center"/>
          </w:tcPr>
          <w:p w:rsidR="00F5291C" w:rsidRDefault="00D174E8">
            <w:pPr>
              <w:pStyle w:val="2"/>
            </w:pPr>
            <w:r>
              <w:t>五保对象生活费补助人数</w:t>
            </w:r>
          </w:p>
        </w:tc>
        <w:tc>
          <w:tcPr>
            <w:tcW w:w="644" w:type="pct"/>
            <w:vAlign w:val="center"/>
          </w:tcPr>
          <w:p w:rsidR="00F5291C" w:rsidRDefault="00D174E8">
            <w:pPr>
              <w:pStyle w:val="2"/>
            </w:pPr>
            <w:r>
              <w:t>≥3887人</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满足条件人数</w:t>
            </w:r>
          </w:p>
        </w:tc>
        <w:tc>
          <w:tcPr>
            <w:tcW w:w="1461" w:type="pct"/>
            <w:vAlign w:val="center"/>
          </w:tcPr>
          <w:p w:rsidR="00F5291C" w:rsidRDefault="00D174E8">
            <w:pPr>
              <w:pStyle w:val="2"/>
            </w:pPr>
            <w:r>
              <w:t>半护理补贴人数</w:t>
            </w:r>
          </w:p>
        </w:tc>
        <w:tc>
          <w:tcPr>
            <w:tcW w:w="644" w:type="pct"/>
            <w:vAlign w:val="center"/>
          </w:tcPr>
          <w:p w:rsidR="00F5291C" w:rsidRDefault="00D174E8">
            <w:pPr>
              <w:pStyle w:val="2"/>
            </w:pPr>
            <w:r>
              <w:t>≥170人</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满足条件人数</w:t>
            </w:r>
          </w:p>
        </w:tc>
        <w:tc>
          <w:tcPr>
            <w:tcW w:w="1461" w:type="pct"/>
            <w:vAlign w:val="center"/>
          </w:tcPr>
          <w:p w:rsidR="00F5291C" w:rsidRDefault="00D174E8">
            <w:pPr>
              <w:pStyle w:val="2"/>
            </w:pPr>
            <w:r>
              <w:t>全护理补贴人数</w:t>
            </w:r>
          </w:p>
        </w:tc>
        <w:tc>
          <w:tcPr>
            <w:tcW w:w="644" w:type="pct"/>
            <w:vAlign w:val="center"/>
          </w:tcPr>
          <w:p w:rsidR="00F5291C" w:rsidRDefault="00D174E8">
            <w:pPr>
              <w:pStyle w:val="2"/>
            </w:pPr>
            <w:r>
              <w:t>≥120人</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银行代发成功率</w:t>
            </w:r>
          </w:p>
        </w:tc>
        <w:tc>
          <w:tcPr>
            <w:tcW w:w="1461" w:type="pct"/>
            <w:vAlign w:val="center"/>
          </w:tcPr>
          <w:p w:rsidR="00F5291C" w:rsidRDefault="00D174E8">
            <w:pPr>
              <w:pStyle w:val="2"/>
            </w:pPr>
            <w:r>
              <w:t>高龄补贴银行代发，一次性发放成功率</w:t>
            </w:r>
          </w:p>
        </w:tc>
        <w:tc>
          <w:tcPr>
            <w:tcW w:w="644" w:type="pct"/>
            <w:vAlign w:val="center"/>
          </w:tcPr>
          <w:p w:rsidR="00F5291C" w:rsidRDefault="00D174E8">
            <w:pPr>
              <w:pStyle w:val="2"/>
            </w:pPr>
            <w:r>
              <w:t>≥95%</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补贴发放率</w:t>
            </w:r>
          </w:p>
        </w:tc>
        <w:tc>
          <w:tcPr>
            <w:tcW w:w="1461" w:type="pct"/>
            <w:vAlign w:val="center"/>
          </w:tcPr>
          <w:p w:rsidR="00F5291C" w:rsidRDefault="00D174E8">
            <w:pPr>
              <w:pStyle w:val="2"/>
            </w:pPr>
            <w:r>
              <w:t>应享受补贴的，补贴全部发放到位</w:t>
            </w:r>
          </w:p>
        </w:tc>
        <w:tc>
          <w:tcPr>
            <w:tcW w:w="644" w:type="pct"/>
            <w:vAlign w:val="center"/>
          </w:tcPr>
          <w:p w:rsidR="00F5291C" w:rsidRDefault="00D174E8">
            <w:pPr>
              <w:pStyle w:val="2"/>
            </w:pPr>
            <w:r>
              <w:t>100%</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发放时间</w:t>
            </w:r>
          </w:p>
        </w:tc>
        <w:tc>
          <w:tcPr>
            <w:tcW w:w="1461" w:type="pct"/>
            <w:vAlign w:val="center"/>
          </w:tcPr>
          <w:p w:rsidR="00F5291C" w:rsidRDefault="00D174E8">
            <w:pPr>
              <w:pStyle w:val="2"/>
            </w:pPr>
            <w:r>
              <w:t>五保生活费补助</w:t>
            </w:r>
          </w:p>
        </w:tc>
        <w:tc>
          <w:tcPr>
            <w:tcW w:w="644" w:type="pct"/>
            <w:vAlign w:val="center"/>
          </w:tcPr>
          <w:p w:rsidR="00F5291C" w:rsidRDefault="00D174E8">
            <w:pPr>
              <w:pStyle w:val="2"/>
            </w:pPr>
            <w:r>
              <w:t>30日</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发放时间</w:t>
            </w:r>
          </w:p>
        </w:tc>
        <w:tc>
          <w:tcPr>
            <w:tcW w:w="1461" w:type="pct"/>
            <w:vAlign w:val="center"/>
          </w:tcPr>
          <w:p w:rsidR="00F5291C" w:rsidRDefault="00D174E8">
            <w:pPr>
              <w:pStyle w:val="2"/>
            </w:pPr>
            <w:r>
              <w:t>护理费补助</w:t>
            </w:r>
          </w:p>
        </w:tc>
        <w:tc>
          <w:tcPr>
            <w:tcW w:w="644" w:type="pct"/>
            <w:vAlign w:val="center"/>
          </w:tcPr>
          <w:p w:rsidR="00F5291C" w:rsidRDefault="00D174E8">
            <w:pPr>
              <w:pStyle w:val="2"/>
            </w:pPr>
            <w:r>
              <w:t>30日</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发放时间</w:t>
            </w:r>
          </w:p>
        </w:tc>
        <w:tc>
          <w:tcPr>
            <w:tcW w:w="1461" w:type="pct"/>
            <w:vAlign w:val="center"/>
          </w:tcPr>
          <w:p w:rsidR="00F5291C" w:rsidRDefault="00D174E8">
            <w:pPr>
              <w:pStyle w:val="2"/>
            </w:pPr>
            <w:r>
              <w:t>丧葬费</w:t>
            </w:r>
          </w:p>
        </w:tc>
        <w:tc>
          <w:tcPr>
            <w:tcW w:w="644" w:type="pct"/>
            <w:vAlign w:val="center"/>
          </w:tcPr>
          <w:p w:rsidR="00F5291C" w:rsidRDefault="00D174E8">
            <w:pPr>
              <w:pStyle w:val="2"/>
            </w:pPr>
            <w:r>
              <w:t>30日</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五保对象生活费</w:t>
            </w:r>
          </w:p>
        </w:tc>
        <w:tc>
          <w:tcPr>
            <w:tcW w:w="1461" w:type="pct"/>
            <w:vAlign w:val="center"/>
          </w:tcPr>
          <w:p w:rsidR="00F5291C" w:rsidRDefault="00D174E8">
            <w:pPr>
              <w:pStyle w:val="2"/>
            </w:pPr>
            <w:r>
              <w:t>补助标准每月804.7元</w:t>
            </w:r>
          </w:p>
        </w:tc>
        <w:tc>
          <w:tcPr>
            <w:tcW w:w="644" w:type="pct"/>
            <w:vAlign w:val="center"/>
          </w:tcPr>
          <w:p w:rsidR="00F5291C" w:rsidRDefault="00D174E8">
            <w:pPr>
              <w:pStyle w:val="2"/>
            </w:pPr>
            <w:r>
              <w:t>≤804.7元</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丧葬费</w:t>
            </w:r>
          </w:p>
        </w:tc>
        <w:tc>
          <w:tcPr>
            <w:tcW w:w="1461" w:type="pct"/>
            <w:vAlign w:val="center"/>
          </w:tcPr>
          <w:p w:rsidR="00F5291C" w:rsidRDefault="00D174E8">
            <w:pPr>
              <w:pStyle w:val="2"/>
            </w:pPr>
            <w:r>
              <w:t>补贴标准每人2000元</w:t>
            </w:r>
          </w:p>
        </w:tc>
        <w:tc>
          <w:tcPr>
            <w:tcW w:w="644" w:type="pct"/>
            <w:vAlign w:val="center"/>
          </w:tcPr>
          <w:p w:rsidR="00F5291C" w:rsidRDefault="00D174E8">
            <w:pPr>
              <w:pStyle w:val="2"/>
            </w:pPr>
            <w:r>
              <w:t>≤2000元</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护理补贴</w:t>
            </w:r>
          </w:p>
        </w:tc>
        <w:tc>
          <w:tcPr>
            <w:tcW w:w="1461" w:type="pct"/>
            <w:vAlign w:val="center"/>
          </w:tcPr>
          <w:p w:rsidR="00F5291C" w:rsidRDefault="00D174E8">
            <w:pPr>
              <w:pStyle w:val="2"/>
            </w:pPr>
            <w:r>
              <w:t>半护理补贴标准每月300元</w:t>
            </w:r>
          </w:p>
        </w:tc>
        <w:tc>
          <w:tcPr>
            <w:tcW w:w="644" w:type="pct"/>
            <w:vAlign w:val="center"/>
          </w:tcPr>
          <w:p w:rsidR="00F5291C" w:rsidRDefault="00D174E8">
            <w:pPr>
              <w:pStyle w:val="2"/>
            </w:pPr>
            <w:r>
              <w:t>≤300元</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护理补贴</w:t>
            </w:r>
          </w:p>
        </w:tc>
        <w:tc>
          <w:tcPr>
            <w:tcW w:w="1461" w:type="pct"/>
            <w:vAlign w:val="center"/>
          </w:tcPr>
          <w:p w:rsidR="00F5291C" w:rsidRDefault="00D174E8">
            <w:pPr>
              <w:pStyle w:val="2"/>
            </w:pPr>
            <w:r>
              <w:t>全护理补贴标准每月400元</w:t>
            </w:r>
          </w:p>
        </w:tc>
        <w:tc>
          <w:tcPr>
            <w:tcW w:w="644" w:type="pct"/>
            <w:vAlign w:val="center"/>
          </w:tcPr>
          <w:p w:rsidR="00F5291C" w:rsidRDefault="00D174E8">
            <w:pPr>
              <w:pStyle w:val="2"/>
            </w:pPr>
            <w:r>
              <w:t>≤400元</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补贴覆盖率</w:t>
            </w:r>
          </w:p>
        </w:tc>
        <w:tc>
          <w:tcPr>
            <w:tcW w:w="1461" w:type="pct"/>
            <w:vAlign w:val="center"/>
          </w:tcPr>
          <w:p w:rsidR="00F5291C" w:rsidRDefault="00D174E8">
            <w:pPr>
              <w:pStyle w:val="2"/>
            </w:pPr>
            <w:r>
              <w:t>困难群众生活救助覆盖率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政策知晓率</w:t>
            </w:r>
          </w:p>
        </w:tc>
        <w:tc>
          <w:tcPr>
            <w:tcW w:w="1461" w:type="pct"/>
            <w:vAlign w:val="center"/>
          </w:tcPr>
          <w:p w:rsidR="00F5291C" w:rsidRDefault="00D174E8">
            <w:pPr>
              <w:pStyle w:val="2"/>
            </w:pPr>
            <w:r>
              <w:t>特困人员救助供养政策知晓比例</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冀财社【2025】161号和年初工作计划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受益人群满意率</w:t>
            </w:r>
          </w:p>
        </w:tc>
        <w:tc>
          <w:tcPr>
            <w:tcW w:w="1461" w:type="pct"/>
            <w:vAlign w:val="center"/>
          </w:tcPr>
          <w:p w:rsidR="00F5291C" w:rsidRDefault="00D174E8">
            <w:pPr>
              <w:pStyle w:val="2"/>
            </w:pPr>
            <w:r>
              <w:t>受益人群的满意程度</w:t>
            </w:r>
          </w:p>
        </w:tc>
        <w:tc>
          <w:tcPr>
            <w:tcW w:w="644" w:type="pct"/>
            <w:vAlign w:val="center"/>
          </w:tcPr>
          <w:p w:rsidR="00F5291C" w:rsidRDefault="00D174E8">
            <w:pPr>
              <w:pStyle w:val="2"/>
            </w:pPr>
            <w:r>
              <w:t>≥95%</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17</w:t>
      </w:r>
      <w:r>
        <w:rPr>
          <w:rFonts w:ascii="方正仿宋_GBK" w:eastAsia="方正仿宋_GBK" w:hAnsi="方正仿宋_GBK" w:cs="方正仿宋_GBK"/>
          <w:color w:val="000000"/>
          <w:sz w:val="28"/>
        </w:rPr>
        <w:t>、抚恤补助资金绩效目标表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321001青龙满族自治县退役军人事务局本级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13032124P00325510002W</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抚恤补助资金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1000.00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1000.00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预算数为1000万元，其中财政资金1000万元，主要用于优抚对象抚恤补助。</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200.00</w:t>
            </w:r>
          </w:p>
        </w:tc>
        <w:tc>
          <w:tcPr>
            <w:tcW w:w="801" w:type="pct"/>
            <w:vAlign w:val="center"/>
          </w:tcPr>
          <w:p w:rsidR="00F5291C" w:rsidRDefault="00D174E8">
            <w:pPr>
              <w:pStyle w:val="3"/>
            </w:pPr>
            <w:r>
              <w:t>500.00</w:t>
            </w:r>
          </w:p>
        </w:tc>
        <w:tc>
          <w:tcPr>
            <w:tcW w:w="659" w:type="pct"/>
            <w:vAlign w:val="center"/>
          </w:tcPr>
          <w:p w:rsidR="00F5291C" w:rsidRDefault="00D174E8">
            <w:pPr>
              <w:pStyle w:val="3"/>
            </w:pPr>
            <w:r>
              <w:t>800.00</w:t>
            </w:r>
          </w:p>
        </w:tc>
        <w:tc>
          <w:tcPr>
            <w:tcW w:w="1576" w:type="pct"/>
            <w:gridSpan w:val="2"/>
            <w:vAlign w:val="center"/>
          </w:tcPr>
          <w:p w:rsidR="00F5291C" w:rsidRDefault="00D174E8">
            <w:pPr>
              <w:pStyle w:val="3"/>
            </w:pPr>
            <w:r>
              <w:t>1000.00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1.使抚恤对象的生活得到明显的改善</w:t>
            </w:r>
          </w:p>
          <w:p w:rsidR="00F5291C" w:rsidRDefault="00D174E8">
            <w:pPr>
              <w:pStyle w:val="2"/>
            </w:pPr>
            <w:r>
              <w:t>2.通过发放抚恤补助资金，改善优抚对象生活条件。</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发放次数</w:t>
            </w:r>
          </w:p>
        </w:tc>
        <w:tc>
          <w:tcPr>
            <w:tcW w:w="1461" w:type="pct"/>
            <w:vAlign w:val="center"/>
          </w:tcPr>
          <w:p w:rsidR="00F5291C" w:rsidRDefault="00D174E8">
            <w:pPr>
              <w:pStyle w:val="2"/>
            </w:pPr>
            <w:r>
              <w:t>反映伤残补助金发放次数</w:t>
            </w:r>
          </w:p>
        </w:tc>
        <w:tc>
          <w:tcPr>
            <w:tcW w:w="644" w:type="pct"/>
            <w:vAlign w:val="center"/>
          </w:tcPr>
          <w:p w:rsidR="00F5291C" w:rsidRDefault="00D174E8">
            <w:pPr>
              <w:pStyle w:val="2"/>
            </w:pPr>
            <w:r>
              <w:t>≥2次</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补助资金发放人数</w:t>
            </w:r>
          </w:p>
        </w:tc>
        <w:tc>
          <w:tcPr>
            <w:tcW w:w="1461" w:type="pct"/>
            <w:vAlign w:val="center"/>
          </w:tcPr>
          <w:p w:rsidR="00F5291C" w:rsidRDefault="00D174E8">
            <w:pPr>
              <w:pStyle w:val="2"/>
            </w:pPr>
            <w:r>
              <w:t>优抚对象抚恤补助资金发放人数</w:t>
            </w:r>
          </w:p>
        </w:tc>
        <w:tc>
          <w:tcPr>
            <w:tcW w:w="644" w:type="pct"/>
            <w:vAlign w:val="center"/>
          </w:tcPr>
          <w:p w:rsidR="00F5291C" w:rsidRDefault="00D174E8">
            <w:pPr>
              <w:pStyle w:val="2"/>
            </w:pPr>
            <w:r>
              <w:t>≥0.03万人</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发放精准率</w:t>
            </w:r>
          </w:p>
        </w:tc>
        <w:tc>
          <w:tcPr>
            <w:tcW w:w="1461" w:type="pct"/>
            <w:vAlign w:val="center"/>
          </w:tcPr>
          <w:p w:rsidR="00F5291C" w:rsidRDefault="00D174E8">
            <w:pPr>
              <w:pStyle w:val="2"/>
            </w:pPr>
            <w:r>
              <w:t>反映优抚对象抚恤金发放精准情况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发放覆盖率</w:t>
            </w:r>
          </w:p>
        </w:tc>
        <w:tc>
          <w:tcPr>
            <w:tcW w:w="1461" w:type="pct"/>
            <w:vAlign w:val="center"/>
          </w:tcPr>
          <w:p w:rsidR="00F5291C" w:rsidRDefault="00D174E8">
            <w:pPr>
              <w:pStyle w:val="2"/>
            </w:pPr>
            <w:r>
              <w:t>反映优抚对象伤残补助金覆盖情况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补助金发放率</w:t>
            </w:r>
          </w:p>
        </w:tc>
        <w:tc>
          <w:tcPr>
            <w:tcW w:w="1461" w:type="pct"/>
            <w:vAlign w:val="center"/>
          </w:tcPr>
          <w:p w:rsidR="00F5291C" w:rsidRDefault="00D174E8">
            <w:pPr>
              <w:pStyle w:val="2"/>
            </w:pPr>
            <w:r>
              <w:t>反映补助金发放占财政拨款比例</w:t>
            </w:r>
          </w:p>
        </w:tc>
        <w:tc>
          <w:tcPr>
            <w:tcW w:w="644" w:type="pct"/>
            <w:vAlign w:val="center"/>
          </w:tcPr>
          <w:p w:rsidR="00F5291C" w:rsidRDefault="00D174E8">
            <w:pPr>
              <w:pStyle w:val="2"/>
            </w:pPr>
            <w:r>
              <w:t>≥85%</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发放时间</w:t>
            </w:r>
          </w:p>
        </w:tc>
        <w:tc>
          <w:tcPr>
            <w:tcW w:w="1461" w:type="pct"/>
            <w:vAlign w:val="center"/>
          </w:tcPr>
          <w:p w:rsidR="00F5291C" w:rsidRDefault="00D174E8">
            <w:pPr>
              <w:pStyle w:val="2"/>
            </w:pPr>
            <w:r>
              <w:t>优抚对象抚恤补助资金及时拨付率</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伤残补助标准</w:t>
            </w:r>
          </w:p>
        </w:tc>
        <w:tc>
          <w:tcPr>
            <w:tcW w:w="1461" w:type="pct"/>
            <w:vAlign w:val="center"/>
          </w:tcPr>
          <w:p w:rsidR="00F5291C" w:rsidRDefault="00D174E8">
            <w:pPr>
              <w:pStyle w:val="2"/>
            </w:pPr>
            <w:r>
              <w:t>分别从10300-98170元/人/年</w:t>
            </w:r>
          </w:p>
        </w:tc>
        <w:tc>
          <w:tcPr>
            <w:tcW w:w="644" w:type="pct"/>
            <w:vAlign w:val="center"/>
          </w:tcPr>
          <w:p w:rsidR="00F5291C" w:rsidRDefault="00D174E8">
            <w:pPr>
              <w:pStyle w:val="2"/>
            </w:pPr>
            <w:r>
              <w:t>1200万元</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政策知晓率</w:t>
            </w:r>
          </w:p>
        </w:tc>
        <w:tc>
          <w:tcPr>
            <w:tcW w:w="1461" w:type="pct"/>
            <w:vAlign w:val="center"/>
          </w:tcPr>
          <w:p w:rsidR="00F5291C" w:rsidRDefault="00D174E8">
            <w:pPr>
              <w:pStyle w:val="2"/>
            </w:pPr>
            <w:r>
              <w:t>反映政策知晓情况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改善优抚对象家庭条件</w:t>
            </w:r>
          </w:p>
        </w:tc>
        <w:tc>
          <w:tcPr>
            <w:tcW w:w="1461" w:type="pct"/>
            <w:vAlign w:val="center"/>
          </w:tcPr>
          <w:p w:rsidR="00F5291C" w:rsidRDefault="00D174E8">
            <w:pPr>
              <w:pStyle w:val="2"/>
            </w:pPr>
            <w:r>
              <w:t>优抚对象的家庭经济状况是否明显改善</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优抚对象满意度</w:t>
            </w:r>
          </w:p>
        </w:tc>
        <w:tc>
          <w:tcPr>
            <w:tcW w:w="1461" w:type="pct"/>
            <w:vAlign w:val="center"/>
          </w:tcPr>
          <w:p w:rsidR="00F5291C" w:rsidRDefault="00D174E8">
            <w:pPr>
              <w:pStyle w:val="2"/>
            </w:pPr>
            <w:r>
              <w:t>优抚对象对优抚工作满意人数占所有人数的比率</w:t>
            </w:r>
          </w:p>
        </w:tc>
        <w:tc>
          <w:tcPr>
            <w:tcW w:w="644" w:type="pct"/>
            <w:vAlign w:val="center"/>
          </w:tcPr>
          <w:p w:rsidR="00F5291C" w:rsidRDefault="00D174E8">
            <w:pPr>
              <w:pStyle w:val="2"/>
            </w:pPr>
            <w:r>
              <w:t>≥85%</w:t>
            </w:r>
          </w:p>
        </w:tc>
        <w:tc>
          <w:tcPr>
            <w:tcW w:w="931" w:type="pct"/>
            <w:vAlign w:val="center"/>
          </w:tcPr>
          <w:p w:rsidR="00F5291C" w:rsidRDefault="00D174E8">
            <w:pPr>
              <w:pStyle w:val="2"/>
            </w:pPr>
            <w:r>
              <w:t>问卷调查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18</w:t>
      </w:r>
      <w:r>
        <w:rPr>
          <w:rFonts w:ascii="方正仿宋_GBK" w:eastAsia="方正仿宋_GBK" w:hAnsi="方正仿宋_GBK" w:cs="方正仿宋_GBK"/>
          <w:color w:val="000000"/>
          <w:sz w:val="28"/>
        </w:rPr>
        <w:t>、关于提前下达2025年中央优抚对象补助经费预算（第一批）的通知-冀财社[2024]138号绩效目标表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321001青龙满族自治县退役军人事务局本级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13032124P00B6F010001Q</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关于提前下达2025年中央优抚对象补助经费预算（第一批）的通知-冀财社[2024]138号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3071.00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3071.00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预算安排数3071万元，其中财政资金3071万元，主要用于优抚对象补助资金</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1000.00</w:t>
            </w:r>
          </w:p>
        </w:tc>
        <w:tc>
          <w:tcPr>
            <w:tcW w:w="801" w:type="pct"/>
            <w:vAlign w:val="center"/>
          </w:tcPr>
          <w:p w:rsidR="00F5291C" w:rsidRDefault="00D174E8">
            <w:pPr>
              <w:pStyle w:val="3"/>
            </w:pPr>
            <w:r>
              <w:t>1500.00</w:t>
            </w:r>
          </w:p>
        </w:tc>
        <w:tc>
          <w:tcPr>
            <w:tcW w:w="659" w:type="pct"/>
            <w:vAlign w:val="center"/>
          </w:tcPr>
          <w:p w:rsidR="00F5291C" w:rsidRDefault="00D174E8">
            <w:pPr>
              <w:pStyle w:val="3"/>
            </w:pPr>
            <w:r>
              <w:t>2000.00</w:t>
            </w:r>
          </w:p>
        </w:tc>
        <w:tc>
          <w:tcPr>
            <w:tcW w:w="1576" w:type="pct"/>
            <w:gridSpan w:val="2"/>
            <w:vAlign w:val="center"/>
          </w:tcPr>
          <w:p w:rsidR="00F5291C" w:rsidRDefault="00D174E8">
            <w:pPr>
              <w:pStyle w:val="3"/>
            </w:pPr>
            <w:r>
              <w:t>3071.00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1.使抚恤对象的生活得到明显的改善</w:t>
            </w:r>
          </w:p>
          <w:p w:rsidR="00F5291C" w:rsidRDefault="00D174E8">
            <w:pPr>
              <w:pStyle w:val="2"/>
            </w:pPr>
            <w:r>
              <w:t>2.通过发放抚恤补助资金，改善优抚对象生活条件。</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发放次数</w:t>
            </w:r>
          </w:p>
        </w:tc>
        <w:tc>
          <w:tcPr>
            <w:tcW w:w="1461" w:type="pct"/>
            <w:vAlign w:val="center"/>
          </w:tcPr>
          <w:p w:rsidR="00F5291C" w:rsidRDefault="00D174E8">
            <w:pPr>
              <w:pStyle w:val="2"/>
            </w:pPr>
            <w:r>
              <w:t>反映伤残补助金发放次数</w:t>
            </w:r>
          </w:p>
        </w:tc>
        <w:tc>
          <w:tcPr>
            <w:tcW w:w="644" w:type="pct"/>
            <w:vAlign w:val="center"/>
          </w:tcPr>
          <w:p w:rsidR="00F5291C" w:rsidRDefault="00D174E8">
            <w:pPr>
              <w:pStyle w:val="2"/>
            </w:pPr>
            <w:r>
              <w:t>≥12次</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补助资金发放人数</w:t>
            </w:r>
          </w:p>
        </w:tc>
        <w:tc>
          <w:tcPr>
            <w:tcW w:w="1461" w:type="pct"/>
            <w:vAlign w:val="center"/>
          </w:tcPr>
          <w:p w:rsidR="00F5291C" w:rsidRDefault="00D174E8">
            <w:pPr>
              <w:pStyle w:val="2"/>
            </w:pPr>
            <w:r>
              <w:t>优抚对象抚恤补助资金发放人数</w:t>
            </w:r>
          </w:p>
        </w:tc>
        <w:tc>
          <w:tcPr>
            <w:tcW w:w="644" w:type="pct"/>
            <w:vAlign w:val="center"/>
          </w:tcPr>
          <w:p w:rsidR="00F5291C" w:rsidRDefault="00D174E8">
            <w:pPr>
              <w:pStyle w:val="2"/>
            </w:pPr>
            <w:r>
              <w:t>≥0.5万人</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发放精准率</w:t>
            </w:r>
          </w:p>
        </w:tc>
        <w:tc>
          <w:tcPr>
            <w:tcW w:w="1461" w:type="pct"/>
            <w:vAlign w:val="center"/>
          </w:tcPr>
          <w:p w:rsidR="00F5291C" w:rsidRDefault="00D174E8">
            <w:pPr>
              <w:pStyle w:val="2"/>
            </w:pPr>
            <w:r>
              <w:t>反映优抚对象抚恤金发放精准情况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发放覆盖率</w:t>
            </w:r>
          </w:p>
        </w:tc>
        <w:tc>
          <w:tcPr>
            <w:tcW w:w="1461" w:type="pct"/>
            <w:vAlign w:val="center"/>
          </w:tcPr>
          <w:p w:rsidR="00F5291C" w:rsidRDefault="00D174E8">
            <w:pPr>
              <w:pStyle w:val="2"/>
            </w:pPr>
            <w:r>
              <w:t>反映优抚对象伤残补助金覆盖情况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补助金发放率</w:t>
            </w:r>
          </w:p>
        </w:tc>
        <w:tc>
          <w:tcPr>
            <w:tcW w:w="1461" w:type="pct"/>
            <w:vAlign w:val="center"/>
          </w:tcPr>
          <w:p w:rsidR="00F5291C" w:rsidRDefault="00D174E8">
            <w:pPr>
              <w:pStyle w:val="2"/>
            </w:pPr>
            <w:r>
              <w:t>反映补助金发放占财政拨款比例</w:t>
            </w:r>
          </w:p>
        </w:tc>
        <w:tc>
          <w:tcPr>
            <w:tcW w:w="644" w:type="pct"/>
            <w:vAlign w:val="center"/>
          </w:tcPr>
          <w:p w:rsidR="00F5291C" w:rsidRDefault="00D174E8">
            <w:pPr>
              <w:pStyle w:val="2"/>
            </w:pPr>
            <w:r>
              <w:t>≥85%</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发放时间</w:t>
            </w:r>
          </w:p>
        </w:tc>
        <w:tc>
          <w:tcPr>
            <w:tcW w:w="1461" w:type="pct"/>
            <w:vAlign w:val="center"/>
          </w:tcPr>
          <w:p w:rsidR="00F5291C" w:rsidRDefault="00D174E8">
            <w:pPr>
              <w:pStyle w:val="2"/>
            </w:pPr>
            <w:r>
              <w:t>优抚对象抚恤补助资金及时拨付率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伤残补助标准</w:t>
            </w:r>
          </w:p>
        </w:tc>
        <w:tc>
          <w:tcPr>
            <w:tcW w:w="1461" w:type="pct"/>
            <w:vAlign w:val="center"/>
          </w:tcPr>
          <w:p w:rsidR="00F5291C" w:rsidRDefault="00D174E8">
            <w:pPr>
              <w:pStyle w:val="2"/>
            </w:pPr>
            <w:r>
              <w:t>分别从10300-98170元/人/年</w:t>
            </w:r>
          </w:p>
        </w:tc>
        <w:tc>
          <w:tcPr>
            <w:tcW w:w="644" w:type="pct"/>
            <w:vAlign w:val="center"/>
          </w:tcPr>
          <w:p w:rsidR="00F5291C" w:rsidRDefault="00D174E8">
            <w:pPr>
              <w:pStyle w:val="2"/>
            </w:pPr>
            <w:r>
              <w:t>3071万元</w:t>
            </w:r>
          </w:p>
        </w:tc>
        <w:tc>
          <w:tcPr>
            <w:tcW w:w="931" w:type="pct"/>
            <w:vAlign w:val="center"/>
          </w:tcPr>
          <w:p w:rsidR="00F5291C" w:rsidRDefault="00D174E8">
            <w:pPr>
              <w:pStyle w:val="2"/>
            </w:pPr>
            <w:r>
              <w:t>冀财社[2024]138号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政策知晓率</w:t>
            </w:r>
          </w:p>
        </w:tc>
        <w:tc>
          <w:tcPr>
            <w:tcW w:w="1461" w:type="pct"/>
            <w:vAlign w:val="center"/>
          </w:tcPr>
          <w:p w:rsidR="00F5291C" w:rsidRDefault="00D174E8">
            <w:pPr>
              <w:pStyle w:val="2"/>
            </w:pPr>
            <w:r>
              <w:t>反映政策知晓情况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冀财社[2024]138号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改善优抚对象家庭条件</w:t>
            </w:r>
          </w:p>
        </w:tc>
        <w:tc>
          <w:tcPr>
            <w:tcW w:w="1461" w:type="pct"/>
            <w:vAlign w:val="center"/>
          </w:tcPr>
          <w:p w:rsidR="00F5291C" w:rsidRDefault="00D174E8">
            <w:pPr>
              <w:pStyle w:val="2"/>
            </w:pPr>
            <w:r>
              <w:t>优抚对象的家庭经济状况是否明显改善</w:t>
            </w:r>
          </w:p>
        </w:tc>
        <w:tc>
          <w:tcPr>
            <w:tcW w:w="644" w:type="pct"/>
            <w:vAlign w:val="center"/>
          </w:tcPr>
          <w:p w:rsidR="00F5291C" w:rsidRDefault="00D174E8">
            <w:pPr>
              <w:pStyle w:val="2"/>
            </w:pPr>
            <w:r>
              <w:t>≥90%</w:t>
            </w:r>
          </w:p>
        </w:tc>
        <w:tc>
          <w:tcPr>
            <w:tcW w:w="931" w:type="pct"/>
            <w:vAlign w:val="center"/>
          </w:tcPr>
          <w:p w:rsidR="00F5291C" w:rsidRDefault="00D174E8">
            <w:pPr>
              <w:pStyle w:val="2"/>
            </w:pPr>
            <w:r>
              <w:t>冀财社[2024]138号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优抚对象满意度</w:t>
            </w:r>
          </w:p>
        </w:tc>
        <w:tc>
          <w:tcPr>
            <w:tcW w:w="1461" w:type="pct"/>
            <w:vAlign w:val="center"/>
          </w:tcPr>
          <w:p w:rsidR="00F5291C" w:rsidRDefault="00D174E8">
            <w:pPr>
              <w:pStyle w:val="2"/>
            </w:pPr>
            <w:r>
              <w:t>优抚对象对优抚工作满意人数占所有人数的比率</w:t>
            </w:r>
          </w:p>
        </w:tc>
        <w:tc>
          <w:tcPr>
            <w:tcW w:w="644" w:type="pct"/>
            <w:vAlign w:val="center"/>
          </w:tcPr>
          <w:p w:rsidR="00F5291C" w:rsidRDefault="00D174E8">
            <w:pPr>
              <w:pStyle w:val="2"/>
            </w:pPr>
            <w:r>
              <w:t>≥85%</w:t>
            </w:r>
          </w:p>
        </w:tc>
        <w:tc>
          <w:tcPr>
            <w:tcW w:w="931" w:type="pct"/>
            <w:vAlign w:val="center"/>
          </w:tcPr>
          <w:p w:rsidR="00F5291C" w:rsidRDefault="00D174E8">
            <w:pPr>
              <w:pStyle w:val="2"/>
            </w:pPr>
            <w:r>
              <w:t>冀财社[2024]138号</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19</w:t>
      </w:r>
      <w:r>
        <w:rPr>
          <w:rFonts w:ascii="方正仿宋_GBK" w:eastAsia="方正仿宋_GBK" w:hAnsi="方正仿宋_GBK" w:cs="方正仿宋_GBK"/>
          <w:color w:val="000000"/>
          <w:sz w:val="28"/>
        </w:rPr>
        <w:t>、军退再就业人员补贴（再就业人员补贴）绩效目标表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321001青龙满族自治县退役军人事务局本级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13032124P00LTH810001N</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军退再就业人员补贴（再就业人员补贴）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1815.00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1815.00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预算安排数1815万元，其中财政资金1815万元。主要用于再就业人员补贴。</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500.00</w:t>
            </w:r>
          </w:p>
        </w:tc>
        <w:tc>
          <w:tcPr>
            <w:tcW w:w="801" w:type="pct"/>
            <w:vAlign w:val="center"/>
          </w:tcPr>
          <w:p w:rsidR="00F5291C" w:rsidRDefault="00D174E8">
            <w:pPr>
              <w:pStyle w:val="3"/>
            </w:pPr>
            <w:r>
              <w:t>1000.00</w:t>
            </w:r>
          </w:p>
        </w:tc>
        <w:tc>
          <w:tcPr>
            <w:tcW w:w="659" w:type="pct"/>
            <w:vAlign w:val="center"/>
          </w:tcPr>
          <w:p w:rsidR="00F5291C" w:rsidRDefault="00D174E8">
            <w:pPr>
              <w:pStyle w:val="3"/>
            </w:pPr>
            <w:r>
              <w:t>1500.00</w:t>
            </w:r>
          </w:p>
        </w:tc>
        <w:tc>
          <w:tcPr>
            <w:tcW w:w="1576" w:type="pct"/>
            <w:gridSpan w:val="2"/>
            <w:vAlign w:val="center"/>
          </w:tcPr>
          <w:p w:rsidR="00F5291C" w:rsidRDefault="00D174E8">
            <w:pPr>
              <w:pStyle w:val="3"/>
            </w:pPr>
            <w:r>
              <w:t>1815.00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1.按时发放公益岗人员的创业补贴，解除他们在养老和医疗等方面的后顾之忧。</w:t>
            </w:r>
          </w:p>
          <w:p w:rsidR="00F5291C" w:rsidRDefault="00D174E8">
            <w:pPr>
              <w:pStyle w:val="2"/>
            </w:pPr>
            <w:r>
              <w:t>2.安置公益岗人员，维护社会稳定。</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公益岗人数</w:t>
            </w:r>
          </w:p>
        </w:tc>
        <w:tc>
          <w:tcPr>
            <w:tcW w:w="1461" w:type="pct"/>
            <w:vAlign w:val="center"/>
          </w:tcPr>
          <w:p w:rsidR="00F5291C" w:rsidRDefault="00D174E8">
            <w:pPr>
              <w:pStyle w:val="2"/>
            </w:pPr>
            <w:r>
              <w:t>反映发放公益岗补贴的人数</w:t>
            </w:r>
          </w:p>
        </w:tc>
        <w:tc>
          <w:tcPr>
            <w:tcW w:w="644" w:type="pct"/>
            <w:vAlign w:val="center"/>
          </w:tcPr>
          <w:p w:rsidR="00F5291C" w:rsidRDefault="00D174E8">
            <w:pPr>
              <w:pStyle w:val="2"/>
            </w:pPr>
            <w:r>
              <w:t>≥320人</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就业补贴发放精准率</w:t>
            </w:r>
          </w:p>
        </w:tc>
        <w:tc>
          <w:tcPr>
            <w:tcW w:w="1461" w:type="pct"/>
            <w:vAlign w:val="center"/>
          </w:tcPr>
          <w:p w:rsidR="00F5291C" w:rsidRDefault="00D174E8">
            <w:pPr>
              <w:pStyle w:val="2"/>
            </w:pPr>
            <w:r>
              <w:t>反映就业补贴发放准确情况</w:t>
            </w:r>
          </w:p>
        </w:tc>
        <w:tc>
          <w:tcPr>
            <w:tcW w:w="644" w:type="pct"/>
            <w:vAlign w:val="center"/>
          </w:tcPr>
          <w:p w:rsidR="00F5291C" w:rsidRDefault="00D174E8">
            <w:pPr>
              <w:pStyle w:val="2"/>
            </w:pPr>
            <w:r>
              <w:t>≥89%</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发放覆盖率</w:t>
            </w:r>
          </w:p>
        </w:tc>
        <w:tc>
          <w:tcPr>
            <w:tcW w:w="1461" w:type="pct"/>
            <w:vAlign w:val="center"/>
          </w:tcPr>
          <w:p w:rsidR="00F5291C" w:rsidRDefault="00D174E8">
            <w:pPr>
              <w:pStyle w:val="2"/>
            </w:pPr>
            <w:r>
              <w:t>实际发放人数占应发人数的比例</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军龄补贴标准</w:t>
            </w:r>
          </w:p>
        </w:tc>
        <w:tc>
          <w:tcPr>
            <w:tcW w:w="1461" w:type="pct"/>
            <w:vAlign w:val="center"/>
          </w:tcPr>
          <w:p w:rsidR="00F5291C" w:rsidRDefault="00D174E8">
            <w:pPr>
              <w:pStyle w:val="2"/>
            </w:pPr>
            <w:r>
              <w:t>根据退役军人军龄补贴（两年军龄50，三年军龄75，按照军龄递增25元）</w:t>
            </w:r>
          </w:p>
        </w:tc>
        <w:tc>
          <w:tcPr>
            <w:tcW w:w="644" w:type="pct"/>
            <w:vAlign w:val="center"/>
          </w:tcPr>
          <w:p w:rsidR="00F5291C" w:rsidRDefault="00D174E8">
            <w:pPr>
              <w:pStyle w:val="2"/>
            </w:pPr>
            <w:r>
              <w:t>≥50元/人/月</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地方性补贴标准</w:t>
            </w:r>
          </w:p>
        </w:tc>
        <w:tc>
          <w:tcPr>
            <w:tcW w:w="1461" w:type="pct"/>
            <w:vAlign w:val="center"/>
          </w:tcPr>
          <w:p w:rsidR="00F5291C" w:rsidRDefault="00D174E8">
            <w:pPr>
              <w:pStyle w:val="2"/>
            </w:pPr>
            <w:r>
              <w:t>反映地方性补贴标准</w:t>
            </w:r>
          </w:p>
        </w:tc>
        <w:tc>
          <w:tcPr>
            <w:tcW w:w="644" w:type="pct"/>
            <w:vAlign w:val="center"/>
          </w:tcPr>
          <w:p w:rsidR="00F5291C" w:rsidRDefault="00D174E8">
            <w:pPr>
              <w:pStyle w:val="2"/>
            </w:pPr>
            <w:r>
              <w:t>400元/人/月</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生活补助标准</w:t>
            </w:r>
          </w:p>
        </w:tc>
        <w:tc>
          <w:tcPr>
            <w:tcW w:w="1461" w:type="pct"/>
            <w:vAlign w:val="center"/>
          </w:tcPr>
          <w:p w:rsidR="00F5291C" w:rsidRDefault="00D174E8">
            <w:pPr>
              <w:pStyle w:val="2"/>
            </w:pPr>
            <w:r>
              <w:t>根据退役军人军龄补贴生活补助（两年军龄100，三年军龄150，按军龄递增50元）</w:t>
            </w:r>
          </w:p>
        </w:tc>
        <w:tc>
          <w:tcPr>
            <w:tcW w:w="644" w:type="pct"/>
            <w:vAlign w:val="center"/>
          </w:tcPr>
          <w:p w:rsidR="00F5291C" w:rsidRDefault="00D174E8">
            <w:pPr>
              <w:pStyle w:val="2"/>
            </w:pPr>
            <w:r>
              <w:t>≥100元/人/月</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奖励工资标准</w:t>
            </w:r>
          </w:p>
        </w:tc>
        <w:tc>
          <w:tcPr>
            <w:tcW w:w="1461" w:type="pct"/>
            <w:vAlign w:val="center"/>
          </w:tcPr>
          <w:p w:rsidR="00F5291C" w:rsidRDefault="00D174E8">
            <w:pPr>
              <w:pStyle w:val="2"/>
            </w:pPr>
            <w:r>
              <w:t>奖励工资发放标准</w:t>
            </w:r>
          </w:p>
        </w:tc>
        <w:tc>
          <w:tcPr>
            <w:tcW w:w="644" w:type="pct"/>
            <w:vAlign w:val="center"/>
          </w:tcPr>
          <w:p w:rsidR="00F5291C" w:rsidRDefault="00D174E8">
            <w:pPr>
              <w:pStyle w:val="2"/>
            </w:pPr>
            <w:r>
              <w:t>≤400元/人/月</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发放及时性</w:t>
            </w:r>
          </w:p>
        </w:tc>
        <w:tc>
          <w:tcPr>
            <w:tcW w:w="1461" w:type="pct"/>
            <w:vAlign w:val="center"/>
          </w:tcPr>
          <w:p w:rsidR="00F5291C" w:rsidRDefault="00D174E8">
            <w:pPr>
              <w:pStyle w:val="2"/>
            </w:pPr>
            <w:r>
              <w:t>反映公益岗人员创业补贴发放及时性</w:t>
            </w:r>
          </w:p>
        </w:tc>
        <w:tc>
          <w:tcPr>
            <w:tcW w:w="644" w:type="pct"/>
            <w:vAlign w:val="center"/>
          </w:tcPr>
          <w:p w:rsidR="00F5291C" w:rsidRDefault="00D174E8">
            <w:pPr>
              <w:pStyle w:val="2"/>
            </w:pPr>
            <w:r>
              <w:t>≥90%</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提高公益岗人员幸福指数</w:t>
            </w:r>
          </w:p>
        </w:tc>
        <w:tc>
          <w:tcPr>
            <w:tcW w:w="1461" w:type="pct"/>
            <w:vAlign w:val="center"/>
          </w:tcPr>
          <w:p w:rsidR="00F5291C" w:rsidRDefault="00D174E8">
            <w:pPr>
              <w:pStyle w:val="2"/>
            </w:pPr>
            <w:r>
              <w:t>是否确实改善公益岗人员的家庭条件，提高公益岗人员幸福指数</w:t>
            </w:r>
          </w:p>
        </w:tc>
        <w:tc>
          <w:tcPr>
            <w:tcW w:w="644" w:type="pct"/>
            <w:vAlign w:val="center"/>
          </w:tcPr>
          <w:p w:rsidR="00F5291C" w:rsidRDefault="00D174E8">
            <w:pPr>
              <w:pStyle w:val="2"/>
            </w:pPr>
            <w:r>
              <w:t>≥85%</w:t>
            </w:r>
          </w:p>
        </w:tc>
        <w:tc>
          <w:tcPr>
            <w:tcW w:w="931" w:type="pct"/>
            <w:vAlign w:val="center"/>
          </w:tcPr>
          <w:p w:rsidR="00F5291C" w:rsidRDefault="00D174E8">
            <w:pPr>
              <w:pStyle w:val="2"/>
            </w:pPr>
            <w:r>
              <w:t>2025年年初工作计划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补助发放覆盖率</w:t>
            </w:r>
          </w:p>
        </w:tc>
        <w:tc>
          <w:tcPr>
            <w:tcW w:w="1461" w:type="pct"/>
            <w:vAlign w:val="center"/>
          </w:tcPr>
          <w:p w:rsidR="00F5291C" w:rsidRDefault="00D174E8">
            <w:pPr>
              <w:pStyle w:val="2"/>
            </w:pPr>
            <w:r>
              <w:t>反映公益岗补贴覆盖情况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2025年年初工作计划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公益岗人员对该项工作的满意程度</w:t>
            </w:r>
          </w:p>
        </w:tc>
        <w:tc>
          <w:tcPr>
            <w:tcW w:w="1461" w:type="pct"/>
            <w:vAlign w:val="center"/>
          </w:tcPr>
          <w:p w:rsidR="00F5291C" w:rsidRDefault="00D174E8">
            <w:pPr>
              <w:pStyle w:val="2"/>
            </w:pPr>
            <w:r>
              <w:t>公益岗人员对政府的这项工作的满意率</w:t>
            </w:r>
          </w:p>
        </w:tc>
        <w:tc>
          <w:tcPr>
            <w:tcW w:w="644" w:type="pct"/>
            <w:vAlign w:val="center"/>
          </w:tcPr>
          <w:p w:rsidR="00F5291C" w:rsidRDefault="00D174E8">
            <w:pPr>
              <w:pStyle w:val="2"/>
            </w:pPr>
            <w:r>
              <w:t>≥85%</w:t>
            </w:r>
          </w:p>
        </w:tc>
        <w:tc>
          <w:tcPr>
            <w:tcW w:w="931" w:type="pct"/>
            <w:vAlign w:val="center"/>
          </w:tcPr>
          <w:p w:rsidR="00F5291C" w:rsidRDefault="00D174E8">
            <w:pPr>
              <w:pStyle w:val="2"/>
            </w:pPr>
            <w:r>
              <w:t>问卷调查</w:t>
            </w:r>
          </w:p>
        </w:tc>
      </w:tr>
    </w:tbl>
    <w:p w:rsidR="00F5291C" w:rsidRDefault="00F5291C">
      <w:pPr>
        <w:sectPr w:rsidR="00F5291C">
          <w:pgSz w:w="16840" w:h="11900" w:orient="landscape"/>
          <w:pgMar w:top="1361" w:right="1020" w:bottom="1134" w:left="1020" w:header="720" w:footer="720" w:gutter="0"/>
          <w:cols w:space="720"/>
        </w:sectPr>
      </w:pP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20</w:t>
      </w:r>
      <w:r>
        <w:rPr>
          <w:rFonts w:ascii="方正仿宋_GBK" w:eastAsia="方正仿宋_GBK" w:hAnsi="方正仿宋_GBK" w:cs="方正仿宋_GBK"/>
          <w:color w:val="000000"/>
          <w:sz w:val="28"/>
        </w:rPr>
        <w:t>、财政对机关事业单位养老保险的补助绩效目标表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13032125P003249100017</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财政对机关事业单位养老保险的补助</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16000.00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16000.00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用于补助机关事业单位养老保险养老金发放</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4000.00</w:t>
            </w:r>
          </w:p>
        </w:tc>
        <w:tc>
          <w:tcPr>
            <w:tcW w:w="801" w:type="pct"/>
            <w:vAlign w:val="center"/>
          </w:tcPr>
          <w:p w:rsidR="00F5291C" w:rsidRDefault="00D174E8">
            <w:pPr>
              <w:pStyle w:val="3"/>
            </w:pPr>
            <w:r>
              <w:t>8000.00</w:t>
            </w:r>
          </w:p>
        </w:tc>
        <w:tc>
          <w:tcPr>
            <w:tcW w:w="659" w:type="pct"/>
            <w:vAlign w:val="center"/>
          </w:tcPr>
          <w:p w:rsidR="00F5291C" w:rsidRDefault="00D174E8">
            <w:pPr>
              <w:pStyle w:val="3"/>
            </w:pPr>
            <w:r>
              <w:t>12000.00</w:t>
            </w:r>
          </w:p>
        </w:tc>
        <w:tc>
          <w:tcPr>
            <w:tcW w:w="1576" w:type="pct"/>
            <w:gridSpan w:val="2"/>
            <w:vAlign w:val="center"/>
          </w:tcPr>
          <w:p w:rsidR="00F5291C" w:rsidRDefault="00D174E8">
            <w:pPr>
              <w:pStyle w:val="3"/>
            </w:pPr>
            <w:r>
              <w:t>16000.00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1.通过准确发放退休人员养老金，使退休人员权益得到保障，实现基金安全</w:t>
            </w:r>
          </w:p>
          <w:p w:rsidR="00F5291C" w:rsidRDefault="00D174E8">
            <w:pPr>
              <w:pStyle w:val="2"/>
            </w:pPr>
            <w:r>
              <w:t>2.通过及时、足额发放养老金，使退休人员按时领取养老金</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质量指标</w:t>
            </w:r>
          </w:p>
        </w:tc>
        <w:tc>
          <w:tcPr>
            <w:tcW w:w="673" w:type="pct"/>
            <w:vAlign w:val="center"/>
          </w:tcPr>
          <w:p w:rsidR="00F5291C" w:rsidRDefault="00D174E8">
            <w:pPr>
              <w:pStyle w:val="2"/>
            </w:pPr>
            <w:r>
              <w:t>机关事业单位退休人员养老金准确发放率</w:t>
            </w:r>
          </w:p>
        </w:tc>
        <w:tc>
          <w:tcPr>
            <w:tcW w:w="1461" w:type="pct"/>
            <w:vAlign w:val="center"/>
          </w:tcPr>
          <w:p w:rsidR="00F5291C" w:rsidRDefault="00D174E8">
            <w:pPr>
              <w:pStyle w:val="2"/>
            </w:pPr>
            <w:r>
              <w:t>反映机关事业养老金准确发放率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财政补贴到位率</w:t>
            </w:r>
          </w:p>
        </w:tc>
        <w:tc>
          <w:tcPr>
            <w:tcW w:w="1461" w:type="pct"/>
            <w:vAlign w:val="center"/>
          </w:tcPr>
          <w:p w:rsidR="00F5291C" w:rsidRDefault="00D174E8">
            <w:pPr>
              <w:pStyle w:val="2"/>
            </w:pPr>
            <w:r>
              <w:t>实际拨入财政专户的补贴资金占最少应拨入财政专户的补贴资金的比率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机关事业单位退休人员享受养老金发放补助覆盖面（%）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冀政发[2015]43号 河北省人民政府关于机关事业单位工作人员养老保险制度改革实施意见</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退休人员数量</w:t>
            </w:r>
          </w:p>
        </w:tc>
        <w:tc>
          <w:tcPr>
            <w:tcW w:w="1461" w:type="pct"/>
            <w:vAlign w:val="center"/>
          </w:tcPr>
          <w:p w:rsidR="00F5291C" w:rsidRDefault="00D174E8">
            <w:pPr>
              <w:pStyle w:val="2"/>
            </w:pPr>
            <w:r>
              <w:t>反映机关事业单位养老金按时足额发放人数</w:t>
            </w:r>
          </w:p>
        </w:tc>
        <w:tc>
          <w:tcPr>
            <w:tcW w:w="644" w:type="pct"/>
            <w:vAlign w:val="center"/>
          </w:tcPr>
          <w:p w:rsidR="00F5291C" w:rsidRDefault="00D174E8">
            <w:pPr>
              <w:pStyle w:val="2"/>
            </w:pPr>
            <w:r>
              <w:t>≥5600人</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机关事业单位财政补贴资金数额</w:t>
            </w:r>
          </w:p>
        </w:tc>
        <w:tc>
          <w:tcPr>
            <w:tcW w:w="1461" w:type="pct"/>
            <w:vAlign w:val="center"/>
          </w:tcPr>
          <w:p w:rsidR="00F5291C" w:rsidRDefault="00D174E8">
            <w:pPr>
              <w:pStyle w:val="2"/>
            </w:pPr>
            <w:r>
              <w:t>反映机关事业单位财政补贴金额</w:t>
            </w:r>
          </w:p>
        </w:tc>
        <w:tc>
          <w:tcPr>
            <w:tcW w:w="644" w:type="pct"/>
            <w:vAlign w:val="center"/>
          </w:tcPr>
          <w:p w:rsidR="00F5291C" w:rsidRDefault="00D174E8">
            <w:pPr>
              <w:pStyle w:val="2"/>
            </w:pPr>
            <w:r>
              <w:t>≤16000万元</w:t>
            </w:r>
          </w:p>
        </w:tc>
        <w:tc>
          <w:tcPr>
            <w:tcW w:w="931" w:type="pct"/>
            <w:vAlign w:val="center"/>
          </w:tcPr>
          <w:p w:rsidR="00F5291C" w:rsidRDefault="00D174E8">
            <w:pPr>
              <w:pStyle w:val="2"/>
            </w:pPr>
            <w:r>
              <w:t>预算安排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参保人员数量</w:t>
            </w:r>
          </w:p>
        </w:tc>
        <w:tc>
          <w:tcPr>
            <w:tcW w:w="1461" w:type="pct"/>
            <w:vAlign w:val="center"/>
          </w:tcPr>
          <w:p w:rsidR="00F5291C" w:rsidRDefault="00D174E8">
            <w:pPr>
              <w:pStyle w:val="2"/>
            </w:pPr>
            <w:r>
              <w:t>参加机关事业单位养老保险的人数</w:t>
            </w:r>
          </w:p>
        </w:tc>
        <w:tc>
          <w:tcPr>
            <w:tcW w:w="644" w:type="pct"/>
            <w:vAlign w:val="center"/>
          </w:tcPr>
          <w:p w:rsidR="00F5291C" w:rsidRDefault="00D174E8">
            <w:pPr>
              <w:pStyle w:val="2"/>
            </w:pPr>
            <w:r>
              <w:t>≥1万人</w:t>
            </w:r>
          </w:p>
        </w:tc>
        <w:tc>
          <w:tcPr>
            <w:tcW w:w="931" w:type="pct"/>
            <w:vAlign w:val="center"/>
          </w:tcPr>
          <w:p w:rsidR="00F5291C" w:rsidRDefault="00D174E8">
            <w:pPr>
              <w:pStyle w:val="2"/>
            </w:pPr>
            <w:r>
              <w:t>冀政发[2015]43号 河北省人民政府关于机关事业单位工作人员养老保险制度改革实施意见</w:t>
            </w:r>
          </w:p>
          <w:p w:rsidR="00F5291C" w:rsidRDefault="00D174E8">
            <w:pPr>
              <w:pStyle w:val="2"/>
            </w:pPr>
            <w:r>
              <w:t>"</w:t>
            </w:r>
            <w:r>
              <w:tab/>
            </w:r>
          </w:p>
          <w:p w:rsidR="00F5291C" w:rsidRDefault="00F5291C">
            <w:pPr>
              <w:pStyle w:val="2"/>
            </w:pP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养老金发放及时率</w:t>
            </w:r>
          </w:p>
        </w:tc>
        <w:tc>
          <w:tcPr>
            <w:tcW w:w="1461" w:type="pct"/>
            <w:vAlign w:val="center"/>
          </w:tcPr>
          <w:p w:rsidR="00F5291C" w:rsidRDefault="00D174E8">
            <w:pPr>
              <w:pStyle w:val="2"/>
            </w:pPr>
            <w:r>
              <w:t>保证机关事业单位退休人员生活水平，养老金发放及时率，维护社会和谐稳定</w:t>
            </w:r>
          </w:p>
        </w:tc>
        <w:tc>
          <w:tcPr>
            <w:tcW w:w="644" w:type="pct"/>
            <w:vAlign w:val="center"/>
          </w:tcPr>
          <w:p w:rsidR="00F5291C" w:rsidRDefault="00D174E8">
            <w:pPr>
              <w:pStyle w:val="2"/>
            </w:pPr>
            <w:r>
              <w:t>≥90%</w:t>
            </w:r>
          </w:p>
          <w:p w:rsidR="00F5291C" w:rsidRDefault="00F5291C">
            <w:pPr>
              <w:pStyle w:val="2"/>
            </w:pPr>
          </w:p>
        </w:tc>
        <w:tc>
          <w:tcPr>
            <w:tcW w:w="931" w:type="pct"/>
            <w:vAlign w:val="center"/>
          </w:tcPr>
          <w:p w:rsidR="00F5291C" w:rsidRDefault="00D174E8">
            <w:pPr>
              <w:pStyle w:val="2"/>
            </w:pPr>
            <w:r>
              <w:t>冀政发[2015]43号 河北省人民政府关于机关事业单位工作人员养老保险制度改革实施意见</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保证机关事业单位退休人员生活水平</w:t>
            </w:r>
          </w:p>
        </w:tc>
        <w:tc>
          <w:tcPr>
            <w:tcW w:w="1461" w:type="pct"/>
            <w:vAlign w:val="center"/>
          </w:tcPr>
          <w:p w:rsidR="00F5291C" w:rsidRDefault="00D174E8">
            <w:pPr>
              <w:pStyle w:val="2"/>
            </w:pPr>
            <w:r>
              <w:t>机关事业单位退休人员养老金增长率</w:t>
            </w:r>
          </w:p>
        </w:tc>
        <w:tc>
          <w:tcPr>
            <w:tcW w:w="644" w:type="pct"/>
            <w:vAlign w:val="center"/>
          </w:tcPr>
          <w:p w:rsidR="00F5291C" w:rsidRDefault="00D174E8">
            <w:pPr>
              <w:pStyle w:val="2"/>
            </w:pPr>
            <w:r>
              <w:t>≥2.6%</w:t>
            </w:r>
          </w:p>
          <w:p w:rsidR="00F5291C" w:rsidRDefault="00F5291C">
            <w:pPr>
              <w:pStyle w:val="2"/>
            </w:pPr>
          </w:p>
        </w:tc>
        <w:tc>
          <w:tcPr>
            <w:tcW w:w="931" w:type="pct"/>
            <w:vAlign w:val="center"/>
          </w:tcPr>
          <w:p w:rsidR="00F5291C" w:rsidRDefault="00D174E8">
            <w:pPr>
              <w:pStyle w:val="2"/>
            </w:pPr>
            <w:r>
              <w:t>冀政发[2015]43号 河北省人民政府关于机关事业单位工作人员养老保险制度改革实施意见</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退休人员对保险补贴的满意程度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p w:rsidR="00F5291C" w:rsidRDefault="00F5291C">
            <w:pPr>
              <w:pStyle w:val="2"/>
            </w:pP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1</w:t>
      </w:r>
      <w:r>
        <w:rPr>
          <w:rFonts w:ascii="方正仿宋_GBK" w:eastAsia="方正仿宋_GBK" w:hAnsi="方正仿宋_GBK" w:cs="方正仿宋_GBK"/>
          <w:color w:val="000000"/>
          <w:sz w:val="28"/>
        </w:rPr>
        <w:t>、财政对企业职工养老保险的补助绩效目标表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13032125P00324810001H</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财政对企业职工养老保险的补助</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2670.00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2670.00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用于企业职工养老保险的补助</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600.00</w:t>
            </w:r>
          </w:p>
        </w:tc>
        <w:tc>
          <w:tcPr>
            <w:tcW w:w="801" w:type="pct"/>
            <w:vAlign w:val="center"/>
          </w:tcPr>
          <w:p w:rsidR="00F5291C" w:rsidRDefault="00D174E8">
            <w:pPr>
              <w:pStyle w:val="3"/>
            </w:pPr>
            <w:r>
              <w:t>1200.00</w:t>
            </w:r>
          </w:p>
        </w:tc>
        <w:tc>
          <w:tcPr>
            <w:tcW w:w="659" w:type="pct"/>
            <w:vAlign w:val="center"/>
          </w:tcPr>
          <w:p w:rsidR="00F5291C" w:rsidRDefault="00D174E8">
            <w:pPr>
              <w:pStyle w:val="3"/>
            </w:pPr>
            <w:r>
              <w:t>1800.00</w:t>
            </w:r>
          </w:p>
        </w:tc>
        <w:tc>
          <w:tcPr>
            <w:tcW w:w="1576" w:type="pct"/>
            <w:gridSpan w:val="2"/>
            <w:vAlign w:val="center"/>
          </w:tcPr>
          <w:p w:rsidR="00F5291C" w:rsidRDefault="00D174E8">
            <w:pPr>
              <w:pStyle w:val="3"/>
            </w:pPr>
            <w:r>
              <w:t>2670.00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1.通过准确发放退休人员养老金，使退休人员权益得到保障，实现基金安全</w:t>
            </w:r>
            <w:r>
              <w:tab/>
            </w:r>
            <w:r>
              <w:tab/>
            </w:r>
            <w:r>
              <w:tab/>
            </w:r>
            <w:r>
              <w:tab/>
            </w:r>
            <w:r>
              <w:tab/>
            </w:r>
            <w:r>
              <w:tab/>
            </w:r>
          </w:p>
          <w:p w:rsidR="00F5291C" w:rsidRDefault="00F5291C">
            <w:pPr>
              <w:pStyle w:val="2"/>
            </w:pPr>
          </w:p>
          <w:p w:rsidR="00F5291C" w:rsidRDefault="00D174E8">
            <w:pPr>
              <w:pStyle w:val="2"/>
            </w:pPr>
            <w:r>
              <w:t>2.通过及时、足额发放养老金，使退休人员按时领取养老金</w:t>
            </w:r>
            <w:r>
              <w:tab/>
            </w:r>
            <w:r>
              <w:tab/>
            </w:r>
            <w:r>
              <w:tab/>
            </w:r>
            <w:r>
              <w:tab/>
            </w:r>
            <w:r>
              <w:tab/>
            </w:r>
          </w:p>
          <w:p w:rsidR="00F5291C" w:rsidRDefault="00F5291C">
            <w:pPr>
              <w:pStyle w:val="2"/>
            </w:pP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领取待遇人员数量</w:t>
            </w:r>
          </w:p>
        </w:tc>
        <w:tc>
          <w:tcPr>
            <w:tcW w:w="1461" w:type="pct"/>
            <w:vAlign w:val="center"/>
          </w:tcPr>
          <w:p w:rsidR="00F5291C" w:rsidRDefault="00D174E8">
            <w:pPr>
              <w:pStyle w:val="2"/>
            </w:pPr>
            <w:r>
              <w:t>保险资金待遇按时足额发放人数</w:t>
            </w:r>
          </w:p>
        </w:tc>
        <w:tc>
          <w:tcPr>
            <w:tcW w:w="644" w:type="pct"/>
            <w:vAlign w:val="center"/>
          </w:tcPr>
          <w:p w:rsidR="00F5291C" w:rsidRDefault="00D174E8">
            <w:pPr>
              <w:pStyle w:val="2"/>
            </w:pPr>
            <w:r>
              <w:t>≥7700人</w:t>
            </w:r>
          </w:p>
        </w:tc>
        <w:tc>
          <w:tcPr>
            <w:tcW w:w="931" w:type="pct"/>
            <w:vAlign w:val="center"/>
          </w:tcPr>
          <w:p w:rsidR="00F5291C" w:rsidRDefault="00D174E8">
            <w:pPr>
              <w:pStyle w:val="2"/>
            </w:pPr>
            <w:r>
              <w:t>年度工作计划</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企业职工养老人员享受养老金发放补助覆盖面（%）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冀政字[2020]11号</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财政资金到位率</w:t>
            </w:r>
          </w:p>
        </w:tc>
        <w:tc>
          <w:tcPr>
            <w:tcW w:w="1461" w:type="pct"/>
            <w:vAlign w:val="center"/>
          </w:tcPr>
          <w:p w:rsidR="00F5291C" w:rsidRDefault="00D174E8">
            <w:pPr>
              <w:pStyle w:val="2"/>
            </w:pPr>
            <w:r>
              <w:t>实际拨入支出户的补贴资金占最少应拨入支出户的补贴资金的比率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冀政字[2020]11号</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企业职工养老人员养老金准确发放率</w:t>
            </w:r>
          </w:p>
        </w:tc>
        <w:tc>
          <w:tcPr>
            <w:tcW w:w="1461" w:type="pct"/>
            <w:vAlign w:val="center"/>
          </w:tcPr>
          <w:p w:rsidR="00F5291C" w:rsidRDefault="00D174E8">
            <w:pPr>
              <w:pStyle w:val="2"/>
            </w:pPr>
            <w:r>
              <w:t>企业职工养老人员老金准确发放率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发放及时率</w:t>
            </w:r>
          </w:p>
        </w:tc>
        <w:tc>
          <w:tcPr>
            <w:tcW w:w="1461" w:type="pct"/>
            <w:vAlign w:val="center"/>
          </w:tcPr>
          <w:p w:rsidR="00F5291C" w:rsidRDefault="00D174E8">
            <w:pPr>
              <w:pStyle w:val="2"/>
            </w:pPr>
            <w:r>
              <w:t>反映发放企业职工养老人员养老金及时率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企业职工养老人员</w:t>
            </w:r>
            <w:r>
              <w:lastRenderedPageBreak/>
              <w:t>养老金金额</w:t>
            </w:r>
          </w:p>
        </w:tc>
        <w:tc>
          <w:tcPr>
            <w:tcW w:w="1461" w:type="pct"/>
            <w:vAlign w:val="center"/>
          </w:tcPr>
          <w:p w:rsidR="00F5291C" w:rsidRDefault="00D174E8">
            <w:pPr>
              <w:pStyle w:val="2"/>
            </w:pPr>
            <w:r>
              <w:lastRenderedPageBreak/>
              <w:t>反映企业职工基本养老保险分担收支缺口金</w:t>
            </w:r>
            <w:r>
              <w:lastRenderedPageBreak/>
              <w:t>额</w:t>
            </w:r>
          </w:p>
        </w:tc>
        <w:tc>
          <w:tcPr>
            <w:tcW w:w="644" w:type="pct"/>
            <w:vAlign w:val="center"/>
          </w:tcPr>
          <w:p w:rsidR="00F5291C" w:rsidRDefault="00D174E8">
            <w:pPr>
              <w:pStyle w:val="2"/>
            </w:pPr>
            <w:r>
              <w:lastRenderedPageBreak/>
              <w:t>≤2670万元</w:t>
            </w:r>
          </w:p>
        </w:tc>
        <w:tc>
          <w:tcPr>
            <w:tcW w:w="931" w:type="pct"/>
            <w:vAlign w:val="center"/>
          </w:tcPr>
          <w:p w:rsidR="00F5291C" w:rsidRDefault="00D174E8">
            <w:pPr>
              <w:pStyle w:val="2"/>
            </w:pPr>
            <w:r>
              <w:t>年度工作计划及预算</w:t>
            </w:r>
          </w:p>
          <w:p w:rsidR="00F5291C" w:rsidRDefault="00F5291C">
            <w:pPr>
              <w:pStyle w:val="2"/>
            </w:pPr>
          </w:p>
        </w:tc>
      </w:tr>
      <w:tr w:rsidR="00F5291C">
        <w:trPr>
          <w:trHeight w:val="369"/>
          <w:jc w:val="center"/>
        </w:trPr>
        <w:tc>
          <w:tcPr>
            <w:tcW w:w="644" w:type="pct"/>
            <w:vMerge w:val="restart"/>
            <w:vAlign w:val="center"/>
          </w:tcPr>
          <w:p w:rsidR="00F5291C" w:rsidRDefault="00D174E8">
            <w:pPr>
              <w:pStyle w:val="3"/>
            </w:pPr>
            <w:r>
              <w:lastRenderedPageBreak/>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保证企业退休人员基本生活水平</w:t>
            </w:r>
          </w:p>
        </w:tc>
        <w:tc>
          <w:tcPr>
            <w:tcW w:w="1461" w:type="pct"/>
            <w:vAlign w:val="center"/>
          </w:tcPr>
          <w:p w:rsidR="00F5291C" w:rsidRDefault="00D174E8">
            <w:pPr>
              <w:pStyle w:val="2"/>
            </w:pPr>
            <w:r>
              <w:t>企业退休人员养老金增长率</w:t>
            </w:r>
          </w:p>
        </w:tc>
        <w:tc>
          <w:tcPr>
            <w:tcW w:w="644" w:type="pct"/>
            <w:vAlign w:val="center"/>
          </w:tcPr>
          <w:p w:rsidR="00F5291C" w:rsidRDefault="00D174E8">
            <w:pPr>
              <w:pStyle w:val="2"/>
            </w:pPr>
            <w:r>
              <w:t>≥3.2%</w:t>
            </w:r>
          </w:p>
        </w:tc>
        <w:tc>
          <w:tcPr>
            <w:tcW w:w="931" w:type="pct"/>
            <w:vAlign w:val="center"/>
          </w:tcPr>
          <w:p w:rsidR="00F5291C" w:rsidRDefault="00D174E8">
            <w:pPr>
              <w:pStyle w:val="2"/>
            </w:pPr>
            <w:r>
              <w:t>冀政字[2020]10号</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退休人员对养老金发放的满意程度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r>
              <w:tab/>
            </w:r>
          </w:p>
          <w:p w:rsidR="00F5291C" w:rsidRDefault="00F5291C">
            <w:pPr>
              <w:pStyle w:val="2"/>
            </w:pP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2</w:t>
      </w:r>
      <w:r>
        <w:rPr>
          <w:rFonts w:ascii="方正仿宋_GBK" w:eastAsia="方正仿宋_GBK" w:hAnsi="方正仿宋_GBK" w:cs="方正仿宋_GBK"/>
          <w:color w:val="000000"/>
          <w:sz w:val="28"/>
        </w:rPr>
        <w:t>、城乡居民养老保险基础养老金县级补助资金绩效目标表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13032125P00324510003P</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城乡居民养老保险基础养老金县级补助资金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2571.00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2571.00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用于城乡居民养老保险基础养老金县级补助</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600.00</w:t>
            </w:r>
          </w:p>
        </w:tc>
        <w:tc>
          <w:tcPr>
            <w:tcW w:w="801" w:type="pct"/>
            <w:vAlign w:val="center"/>
          </w:tcPr>
          <w:p w:rsidR="00F5291C" w:rsidRDefault="00D174E8">
            <w:pPr>
              <w:pStyle w:val="3"/>
            </w:pPr>
            <w:r>
              <w:t>1200.00</w:t>
            </w:r>
          </w:p>
        </w:tc>
        <w:tc>
          <w:tcPr>
            <w:tcW w:w="659" w:type="pct"/>
            <w:vAlign w:val="center"/>
          </w:tcPr>
          <w:p w:rsidR="00F5291C" w:rsidRDefault="00D174E8">
            <w:pPr>
              <w:pStyle w:val="3"/>
            </w:pPr>
            <w:r>
              <w:t>1800.00</w:t>
            </w:r>
          </w:p>
        </w:tc>
        <w:tc>
          <w:tcPr>
            <w:tcW w:w="1576" w:type="pct"/>
            <w:gridSpan w:val="2"/>
            <w:vAlign w:val="center"/>
          </w:tcPr>
          <w:p w:rsidR="00F5291C" w:rsidRDefault="00D174E8">
            <w:pPr>
              <w:pStyle w:val="3"/>
            </w:pPr>
            <w:r>
              <w:t>2571.00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1.通过准确发放退休人员养老金，使退休人员权益得到保障，实现基金安全</w:t>
            </w:r>
            <w:r>
              <w:tab/>
            </w:r>
            <w:r>
              <w:tab/>
            </w:r>
            <w:r>
              <w:tab/>
            </w:r>
            <w:r>
              <w:tab/>
            </w:r>
            <w:r>
              <w:tab/>
            </w:r>
            <w:r>
              <w:tab/>
            </w:r>
          </w:p>
          <w:p w:rsidR="00F5291C" w:rsidRDefault="00F5291C">
            <w:pPr>
              <w:pStyle w:val="2"/>
            </w:pPr>
          </w:p>
          <w:p w:rsidR="00F5291C" w:rsidRDefault="00D174E8">
            <w:pPr>
              <w:pStyle w:val="2"/>
            </w:pPr>
            <w:r>
              <w:t>2.通过及时、足额发放养老金，使退休人员按时领取养老金</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参保人员数量</w:t>
            </w:r>
          </w:p>
        </w:tc>
        <w:tc>
          <w:tcPr>
            <w:tcW w:w="1461" w:type="pct"/>
            <w:vAlign w:val="center"/>
          </w:tcPr>
          <w:p w:rsidR="00F5291C" w:rsidRDefault="00D174E8">
            <w:pPr>
              <w:pStyle w:val="2"/>
            </w:pPr>
            <w:r>
              <w:t>保险资金待遇按时足额发放人数</w:t>
            </w:r>
          </w:p>
        </w:tc>
        <w:tc>
          <w:tcPr>
            <w:tcW w:w="644" w:type="pct"/>
            <w:vAlign w:val="center"/>
          </w:tcPr>
          <w:p w:rsidR="00F5291C" w:rsidRDefault="00D174E8">
            <w:pPr>
              <w:pStyle w:val="2"/>
            </w:pPr>
            <w:r>
              <w:t>≥12万人</w:t>
            </w:r>
          </w:p>
        </w:tc>
        <w:tc>
          <w:tcPr>
            <w:tcW w:w="931" w:type="pct"/>
            <w:vAlign w:val="center"/>
          </w:tcPr>
          <w:p w:rsidR="00F5291C" w:rsidRDefault="00D174E8">
            <w:pPr>
              <w:pStyle w:val="2"/>
            </w:pPr>
            <w:r>
              <w:t>年度工作计划</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r>
              <w:tab/>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居民养老金准确发放率</w:t>
            </w:r>
          </w:p>
        </w:tc>
        <w:tc>
          <w:tcPr>
            <w:tcW w:w="1461" w:type="pct"/>
            <w:vAlign w:val="center"/>
          </w:tcPr>
          <w:p w:rsidR="00F5291C" w:rsidRDefault="00D174E8">
            <w:pPr>
              <w:pStyle w:val="2"/>
            </w:pPr>
            <w:r>
              <w:t>反映居民养老金准确发放率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财政补助资金到位率</w:t>
            </w:r>
          </w:p>
        </w:tc>
        <w:tc>
          <w:tcPr>
            <w:tcW w:w="1461" w:type="pct"/>
            <w:vAlign w:val="center"/>
          </w:tcPr>
          <w:p w:rsidR="00F5291C" w:rsidRDefault="00D174E8">
            <w:pPr>
              <w:pStyle w:val="2"/>
            </w:pPr>
            <w:r>
              <w:t>实际拨入财政专户的补助资金占最少应拨入财政专户的补助资金的比率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发放及时率</w:t>
            </w:r>
          </w:p>
        </w:tc>
        <w:tc>
          <w:tcPr>
            <w:tcW w:w="1461" w:type="pct"/>
            <w:vAlign w:val="center"/>
          </w:tcPr>
          <w:p w:rsidR="00F5291C" w:rsidRDefault="00D174E8">
            <w:pPr>
              <w:pStyle w:val="2"/>
            </w:pPr>
            <w:r>
              <w:t>月末实际领取养老金人数占月末应领取养老金人数的比率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基础养老金成本</w:t>
            </w:r>
          </w:p>
        </w:tc>
        <w:tc>
          <w:tcPr>
            <w:tcW w:w="1461" w:type="pct"/>
            <w:vAlign w:val="center"/>
          </w:tcPr>
          <w:p w:rsidR="00F5291C" w:rsidRDefault="00D174E8">
            <w:pPr>
              <w:pStyle w:val="2"/>
            </w:pPr>
            <w:r>
              <w:t>参保人员基础养老金成本，每人每个月标准113元</w:t>
            </w:r>
          </w:p>
        </w:tc>
        <w:tc>
          <w:tcPr>
            <w:tcW w:w="644" w:type="pct"/>
            <w:vAlign w:val="center"/>
          </w:tcPr>
          <w:p w:rsidR="00F5291C" w:rsidRDefault="00D174E8">
            <w:pPr>
              <w:pStyle w:val="2"/>
            </w:pPr>
            <w:r>
              <w:t>≤2571万元</w:t>
            </w:r>
          </w:p>
        </w:tc>
        <w:tc>
          <w:tcPr>
            <w:tcW w:w="931" w:type="pct"/>
            <w:vAlign w:val="center"/>
          </w:tcPr>
          <w:p w:rsidR="00F5291C" w:rsidRDefault="00D174E8">
            <w:pPr>
              <w:pStyle w:val="2"/>
            </w:pPr>
            <w:r>
              <w:t>预算安排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足额发放率</w:t>
            </w:r>
          </w:p>
        </w:tc>
        <w:tc>
          <w:tcPr>
            <w:tcW w:w="1461" w:type="pct"/>
            <w:vAlign w:val="center"/>
          </w:tcPr>
          <w:p w:rsidR="00F5291C" w:rsidRDefault="00D174E8">
            <w:pPr>
              <w:pStyle w:val="2"/>
            </w:pPr>
            <w:r>
              <w:t>通过足额发放养老金，保障退休人员权益</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年度工作计划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退休人员对保险待遇的满意程度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23</w:t>
      </w:r>
      <w:r>
        <w:rPr>
          <w:rFonts w:ascii="方正仿宋_GBK" w:eastAsia="方正仿宋_GBK" w:hAnsi="方正仿宋_GBK" w:cs="方正仿宋_GBK"/>
          <w:color w:val="000000"/>
          <w:sz w:val="28"/>
        </w:rPr>
        <w:t>、关于提前下达2025年省级城乡居民基本养老保险补助资金预算的通知（冀财社【2024】182号）绩效目标表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13032125P003245100076</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关于提前下达2025年省级城乡居民基本养老保险补助资金预算的通知（冀财社【2024】182号）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4396.00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4396.00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用于特困、重残等困难人员城乡居民养老保险缴费；发放退休人员养老金。</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9" w:type="pct"/>
            <w:vAlign w:val="center"/>
          </w:tcPr>
          <w:p w:rsidR="00F5291C" w:rsidRDefault="00D174E8">
            <w:pPr>
              <w:pStyle w:val="3"/>
            </w:pPr>
            <w:r>
              <w:t xml:space="preserve"> </w:t>
            </w:r>
          </w:p>
        </w:tc>
        <w:tc>
          <w:tcPr>
            <w:tcW w:w="1576" w:type="pct"/>
            <w:gridSpan w:val="2"/>
            <w:vAlign w:val="center"/>
          </w:tcPr>
          <w:p w:rsidR="00F5291C" w:rsidRDefault="00D174E8">
            <w:pPr>
              <w:pStyle w:val="3"/>
            </w:pPr>
            <w:r>
              <w:t>4396.00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1.通过落实城乡居民养老保险政策，确保缴费补贴和代缴资金按时足额到位，提高低保特困、重度残疾等困难人员参保覆盖率</w:t>
            </w:r>
          </w:p>
          <w:p w:rsidR="00F5291C" w:rsidRDefault="00D174E8">
            <w:pPr>
              <w:pStyle w:val="2"/>
            </w:pPr>
            <w:r>
              <w:t>2.通过及时、足额发放养老金，使退休人员按时领取养老金，保障参保人合法权益，维护社会稳定</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领取养老金人数</w:t>
            </w:r>
          </w:p>
        </w:tc>
        <w:tc>
          <w:tcPr>
            <w:tcW w:w="1461" w:type="pct"/>
            <w:vAlign w:val="center"/>
          </w:tcPr>
          <w:p w:rsidR="00F5291C" w:rsidRDefault="00D174E8">
            <w:pPr>
              <w:pStyle w:val="2"/>
            </w:pPr>
            <w:r>
              <w:t>期末领取养老金总人数</w:t>
            </w:r>
          </w:p>
        </w:tc>
        <w:tc>
          <w:tcPr>
            <w:tcW w:w="644" w:type="pct"/>
            <w:vAlign w:val="center"/>
          </w:tcPr>
          <w:p w:rsidR="00F5291C" w:rsidRDefault="00D174E8">
            <w:pPr>
              <w:pStyle w:val="2"/>
            </w:pPr>
            <w:r>
              <w:t>≥12万人</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参保缴费补贴人数</w:t>
            </w:r>
          </w:p>
        </w:tc>
        <w:tc>
          <w:tcPr>
            <w:tcW w:w="1461" w:type="pct"/>
            <w:vAlign w:val="center"/>
          </w:tcPr>
          <w:p w:rsidR="00F5291C" w:rsidRDefault="00D174E8">
            <w:pPr>
              <w:pStyle w:val="2"/>
            </w:pPr>
            <w:r>
              <w:t>正常缴费、困难群体补贴总人数</w:t>
            </w:r>
          </w:p>
        </w:tc>
        <w:tc>
          <w:tcPr>
            <w:tcW w:w="644" w:type="pct"/>
            <w:vAlign w:val="center"/>
          </w:tcPr>
          <w:p w:rsidR="00F5291C" w:rsidRDefault="00D174E8">
            <w:pPr>
              <w:pStyle w:val="2"/>
            </w:pPr>
            <w:r>
              <w:t>≥1.5万人</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冀人社发[2023]32号河北省人力资源和社会保障厅河北省财政厅关于提高城乡居民基本养老保险基础养老金最低标准的通知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居民养老金准确发放率</w:t>
            </w:r>
          </w:p>
        </w:tc>
        <w:tc>
          <w:tcPr>
            <w:tcW w:w="1461" w:type="pct"/>
            <w:vAlign w:val="center"/>
          </w:tcPr>
          <w:p w:rsidR="00F5291C" w:rsidRDefault="00D174E8">
            <w:pPr>
              <w:pStyle w:val="2"/>
            </w:pPr>
            <w:r>
              <w:t>反映居民养老金准确发放率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冀人社发[2023]32号河北省人力资源和社会保障厅河北省财政厅关于提高城乡居民基本养老保险基础养老金最低标准的通知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财政补助资金到位</w:t>
            </w:r>
            <w:r>
              <w:lastRenderedPageBreak/>
              <w:t>率</w:t>
            </w:r>
          </w:p>
        </w:tc>
        <w:tc>
          <w:tcPr>
            <w:tcW w:w="1461" w:type="pct"/>
            <w:vAlign w:val="center"/>
          </w:tcPr>
          <w:p w:rsidR="00F5291C" w:rsidRDefault="00D174E8">
            <w:pPr>
              <w:pStyle w:val="2"/>
            </w:pPr>
            <w:r>
              <w:lastRenderedPageBreak/>
              <w:t>实际拨入财政专户的补助资金占最少应拨入</w:t>
            </w:r>
            <w:r>
              <w:lastRenderedPageBreak/>
              <w:t>财政专户的补助资金的比率</w:t>
            </w:r>
          </w:p>
        </w:tc>
        <w:tc>
          <w:tcPr>
            <w:tcW w:w="644" w:type="pct"/>
            <w:vAlign w:val="center"/>
          </w:tcPr>
          <w:p w:rsidR="00F5291C" w:rsidRDefault="00D174E8">
            <w:pPr>
              <w:pStyle w:val="2"/>
            </w:pPr>
            <w:r>
              <w:lastRenderedPageBreak/>
              <w:t>≥90%</w:t>
            </w:r>
          </w:p>
        </w:tc>
        <w:tc>
          <w:tcPr>
            <w:tcW w:w="931" w:type="pct"/>
            <w:vAlign w:val="center"/>
          </w:tcPr>
          <w:p w:rsidR="00F5291C" w:rsidRDefault="00D174E8">
            <w:pPr>
              <w:pStyle w:val="2"/>
            </w:pPr>
            <w:r>
              <w:t>冀人社发[2023]32号河北省</w:t>
            </w:r>
            <w:r>
              <w:lastRenderedPageBreak/>
              <w:t>人力资源和社会保障厅河北省财政厅关于提高城乡居民基本养老保险基础养老金最低标准的通知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发放及时率</w:t>
            </w:r>
          </w:p>
        </w:tc>
        <w:tc>
          <w:tcPr>
            <w:tcW w:w="1461" w:type="pct"/>
            <w:vAlign w:val="center"/>
          </w:tcPr>
          <w:p w:rsidR="00F5291C" w:rsidRDefault="00D174E8">
            <w:pPr>
              <w:pStyle w:val="2"/>
            </w:pPr>
            <w:r>
              <w:t>反映城乡居民养老保险发放养老金的及时率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冀人社发[2023]32号河北省人力资源和社会保障厅河北省财政厅关于提高城乡居民基本养老保险基础养老金最低标准的通知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基础养老金成本</w:t>
            </w:r>
          </w:p>
        </w:tc>
        <w:tc>
          <w:tcPr>
            <w:tcW w:w="1461" w:type="pct"/>
            <w:vAlign w:val="center"/>
          </w:tcPr>
          <w:p w:rsidR="00F5291C" w:rsidRDefault="00D174E8">
            <w:pPr>
              <w:pStyle w:val="2"/>
            </w:pPr>
            <w:r>
              <w:t>参保人员基础养老金成本，每人每个月标准113元</w:t>
            </w:r>
          </w:p>
        </w:tc>
        <w:tc>
          <w:tcPr>
            <w:tcW w:w="644" w:type="pct"/>
            <w:vAlign w:val="center"/>
          </w:tcPr>
          <w:p w:rsidR="00F5291C" w:rsidRDefault="00D174E8">
            <w:pPr>
              <w:pStyle w:val="2"/>
            </w:pPr>
            <w:r>
              <w:t>≤4396万元</w:t>
            </w:r>
          </w:p>
        </w:tc>
        <w:tc>
          <w:tcPr>
            <w:tcW w:w="931" w:type="pct"/>
            <w:vAlign w:val="center"/>
          </w:tcPr>
          <w:p w:rsidR="00F5291C" w:rsidRDefault="00D174E8">
            <w:pPr>
              <w:pStyle w:val="2"/>
            </w:pPr>
            <w:r>
              <w:t>预算安排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足额发放率</w:t>
            </w:r>
          </w:p>
        </w:tc>
        <w:tc>
          <w:tcPr>
            <w:tcW w:w="1461" w:type="pct"/>
            <w:vAlign w:val="center"/>
          </w:tcPr>
          <w:p w:rsidR="00F5291C" w:rsidRDefault="00D174E8">
            <w:pPr>
              <w:pStyle w:val="2"/>
            </w:pPr>
            <w:r>
              <w:t>通过足额发放养老金，保障退休人员权益</w:t>
            </w:r>
          </w:p>
        </w:tc>
        <w:tc>
          <w:tcPr>
            <w:tcW w:w="644" w:type="pct"/>
            <w:vAlign w:val="center"/>
          </w:tcPr>
          <w:p w:rsidR="00F5291C" w:rsidRDefault="00D174E8">
            <w:pPr>
              <w:pStyle w:val="2"/>
            </w:pPr>
            <w:r>
              <w:t>≥90%</w:t>
            </w:r>
          </w:p>
        </w:tc>
        <w:tc>
          <w:tcPr>
            <w:tcW w:w="931" w:type="pct"/>
            <w:vAlign w:val="center"/>
          </w:tcPr>
          <w:p w:rsidR="00F5291C" w:rsidRDefault="00D174E8">
            <w:pPr>
              <w:pStyle w:val="2"/>
            </w:pPr>
            <w:r>
              <w:t>冀人社发[2023]32号河北省人力资源和社会保障厅河北省财政厅关于提高城乡居民基本养老保险基础养老金最低标准的通知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年度工作计划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退休人员对保险待遇的满意程度</w:t>
            </w:r>
          </w:p>
        </w:tc>
        <w:tc>
          <w:tcPr>
            <w:tcW w:w="644" w:type="pct"/>
            <w:vAlign w:val="center"/>
          </w:tcPr>
          <w:p w:rsidR="00F5291C" w:rsidRDefault="00D174E8">
            <w:pPr>
              <w:pStyle w:val="2"/>
            </w:pPr>
            <w:r>
              <w:t>≥85%</w:t>
            </w:r>
          </w:p>
        </w:tc>
        <w:tc>
          <w:tcPr>
            <w:tcW w:w="931" w:type="pct"/>
            <w:vAlign w:val="center"/>
          </w:tcPr>
          <w:p w:rsidR="00F5291C" w:rsidRDefault="00D174E8">
            <w:pPr>
              <w:pStyle w:val="2"/>
            </w:pPr>
            <w:r>
              <w:t>满意度调查</w:t>
            </w:r>
          </w:p>
        </w:tc>
      </w:tr>
    </w:tbl>
    <w:p w:rsidR="00F5291C" w:rsidRDefault="00F5291C">
      <w:pPr>
        <w:sectPr w:rsidR="00F5291C">
          <w:pgSz w:w="16840" w:h="11900" w:orient="landscape"/>
          <w:pgMar w:top="1361" w:right="1020" w:bottom="1134" w:left="1020" w:header="720" w:footer="720" w:gutter="0"/>
          <w:cols w:space="720"/>
        </w:sectPr>
      </w:pP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24</w:t>
      </w:r>
      <w:r>
        <w:rPr>
          <w:rFonts w:ascii="方正仿宋_GBK" w:eastAsia="方正仿宋_GBK" w:hAnsi="方正仿宋_GBK" w:cs="方正仿宋_GBK"/>
          <w:color w:val="000000"/>
          <w:sz w:val="28"/>
        </w:rPr>
        <w:t>、关于提前下达2025年中央财政城乡居民养老保险补助经费预算的通知（冀财社【2024】133号）绩效目标表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13032125P00324510006J</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关于提前下达2025年中央财政城乡居民养老保险补助经费预算的通知（冀财社【2024】133号）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15227.00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15227.00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用于发放城乡居民养老保险中央基础养老金</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3800.00</w:t>
            </w:r>
          </w:p>
        </w:tc>
        <w:tc>
          <w:tcPr>
            <w:tcW w:w="801" w:type="pct"/>
            <w:vAlign w:val="center"/>
          </w:tcPr>
          <w:p w:rsidR="00F5291C" w:rsidRDefault="00D174E8">
            <w:pPr>
              <w:pStyle w:val="3"/>
            </w:pPr>
            <w:r>
              <w:t>7600.00</w:t>
            </w:r>
          </w:p>
        </w:tc>
        <w:tc>
          <w:tcPr>
            <w:tcW w:w="659" w:type="pct"/>
            <w:vAlign w:val="center"/>
          </w:tcPr>
          <w:p w:rsidR="00F5291C" w:rsidRDefault="00D174E8">
            <w:pPr>
              <w:pStyle w:val="3"/>
            </w:pPr>
            <w:r>
              <w:t>11400.00</w:t>
            </w:r>
          </w:p>
        </w:tc>
        <w:tc>
          <w:tcPr>
            <w:tcW w:w="1576" w:type="pct"/>
            <w:gridSpan w:val="2"/>
            <w:vAlign w:val="center"/>
          </w:tcPr>
          <w:p w:rsidR="00F5291C" w:rsidRDefault="00D174E8">
            <w:pPr>
              <w:pStyle w:val="3"/>
            </w:pPr>
            <w:r>
              <w:t>15227.00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1.通过准确发放退休人员养老金，使退休人员权益得到保障，实现基金安全</w:t>
            </w:r>
          </w:p>
          <w:p w:rsidR="00F5291C" w:rsidRDefault="00D174E8">
            <w:pPr>
              <w:pStyle w:val="2"/>
            </w:pPr>
            <w:r>
              <w:t>2.通过财政资金及时拨付，实现退休人员养老金及时发放</w:t>
            </w:r>
            <w:r>
              <w:tab/>
            </w:r>
            <w:r>
              <w:tab/>
            </w:r>
            <w:r>
              <w:tab/>
            </w:r>
            <w:r>
              <w:tab/>
            </w:r>
            <w:r>
              <w:tab/>
            </w:r>
            <w:r>
              <w:tab/>
            </w:r>
          </w:p>
          <w:p w:rsidR="00F5291C" w:rsidRDefault="00F5291C">
            <w:pPr>
              <w:pStyle w:val="2"/>
            </w:pPr>
          </w:p>
          <w:p w:rsidR="00F5291C" w:rsidRDefault="00D174E8">
            <w:pPr>
              <w:pStyle w:val="2"/>
            </w:pPr>
            <w:r>
              <w:t>3.通过及时、足额发放养老金，使退休人员按时领取养老金</w:t>
            </w:r>
            <w:r>
              <w:tab/>
            </w:r>
            <w:r>
              <w:tab/>
            </w:r>
            <w:r>
              <w:tab/>
            </w:r>
            <w:r>
              <w:tab/>
            </w:r>
            <w:r>
              <w:tab/>
            </w:r>
            <w:r>
              <w:tab/>
            </w:r>
          </w:p>
          <w:p w:rsidR="00F5291C" w:rsidRDefault="00F5291C">
            <w:pPr>
              <w:pStyle w:val="2"/>
            </w:pP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参保人员数量</w:t>
            </w:r>
          </w:p>
        </w:tc>
        <w:tc>
          <w:tcPr>
            <w:tcW w:w="1461" w:type="pct"/>
            <w:vAlign w:val="center"/>
          </w:tcPr>
          <w:p w:rsidR="00F5291C" w:rsidRDefault="00D174E8">
            <w:pPr>
              <w:pStyle w:val="2"/>
            </w:pPr>
            <w:r>
              <w:t>保险资金待遇按时足额发放人数</w:t>
            </w:r>
          </w:p>
        </w:tc>
        <w:tc>
          <w:tcPr>
            <w:tcW w:w="644" w:type="pct"/>
            <w:vAlign w:val="center"/>
          </w:tcPr>
          <w:p w:rsidR="00F5291C" w:rsidRDefault="00D174E8">
            <w:pPr>
              <w:pStyle w:val="2"/>
            </w:pPr>
            <w:r>
              <w:t>≥12万人</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w:t>
            </w:r>
            <w:r>
              <w:lastRenderedPageBreak/>
              <w:t>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居民养老金准确发放率</w:t>
            </w:r>
          </w:p>
        </w:tc>
        <w:tc>
          <w:tcPr>
            <w:tcW w:w="1461" w:type="pct"/>
            <w:vAlign w:val="center"/>
          </w:tcPr>
          <w:p w:rsidR="00F5291C" w:rsidRDefault="00D174E8">
            <w:pPr>
              <w:pStyle w:val="2"/>
            </w:pPr>
            <w:r>
              <w:t>反映居民养老金准确发放率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财政补助资金到位率</w:t>
            </w:r>
          </w:p>
        </w:tc>
        <w:tc>
          <w:tcPr>
            <w:tcW w:w="1461" w:type="pct"/>
            <w:vAlign w:val="center"/>
          </w:tcPr>
          <w:p w:rsidR="00F5291C" w:rsidRDefault="00D174E8">
            <w:pPr>
              <w:pStyle w:val="2"/>
            </w:pPr>
            <w:r>
              <w:t>实际拨入财政专户的补助资金占最少应拨入财政专户的补助资金的比率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青政[2009]83号青龙满族自治县人民政府关于印发《青龙满族自治县新型农村社会养老保险实施办法（试行）》的通知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发放及时率</w:t>
            </w:r>
          </w:p>
        </w:tc>
        <w:tc>
          <w:tcPr>
            <w:tcW w:w="1461" w:type="pct"/>
            <w:vAlign w:val="center"/>
          </w:tcPr>
          <w:p w:rsidR="00F5291C" w:rsidRDefault="00D174E8">
            <w:pPr>
              <w:pStyle w:val="2"/>
            </w:pPr>
            <w:r>
              <w:t>月末实际领取养老金人数占月末应领取养老金人数的比率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基础养老金成本</w:t>
            </w:r>
          </w:p>
        </w:tc>
        <w:tc>
          <w:tcPr>
            <w:tcW w:w="1461" w:type="pct"/>
            <w:vAlign w:val="center"/>
          </w:tcPr>
          <w:p w:rsidR="00F5291C" w:rsidRDefault="00D174E8">
            <w:pPr>
              <w:pStyle w:val="2"/>
            </w:pPr>
            <w:r>
              <w:t>参保人员基础养老金成本，每人每个月标准113元</w:t>
            </w:r>
          </w:p>
        </w:tc>
        <w:tc>
          <w:tcPr>
            <w:tcW w:w="644" w:type="pct"/>
            <w:vAlign w:val="center"/>
          </w:tcPr>
          <w:p w:rsidR="00F5291C" w:rsidRDefault="00D174E8">
            <w:pPr>
              <w:pStyle w:val="2"/>
            </w:pPr>
            <w:r>
              <w:t>≤15227万元</w:t>
            </w:r>
          </w:p>
        </w:tc>
        <w:tc>
          <w:tcPr>
            <w:tcW w:w="931" w:type="pct"/>
            <w:vAlign w:val="center"/>
          </w:tcPr>
          <w:p w:rsidR="00F5291C" w:rsidRDefault="00D174E8">
            <w:pPr>
              <w:pStyle w:val="2"/>
            </w:pPr>
            <w:r>
              <w:t>预算安排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足额发放率</w:t>
            </w:r>
          </w:p>
        </w:tc>
        <w:tc>
          <w:tcPr>
            <w:tcW w:w="1461" w:type="pct"/>
            <w:vAlign w:val="center"/>
          </w:tcPr>
          <w:p w:rsidR="00F5291C" w:rsidRDefault="00D174E8">
            <w:pPr>
              <w:pStyle w:val="2"/>
            </w:pPr>
            <w:r>
              <w:t>通过足额发放养老金，保障退休人员权益</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年度工作计划</w:t>
            </w:r>
          </w:p>
          <w:p w:rsidR="00F5291C" w:rsidRDefault="00F5291C">
            <w:pPr>
              <w:pStyle w:val="2"/>
            </w:pP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服务对象满意度</w:t>
            </w:r>
          </w:p>
        </w:tc>
        <w:tc>
          <w:tcPr>
            <w:tcW w:w="1461" w:type="pct"/>
            <w:vAlign w:val="center"/>
          </w:tcPr>
          <w:p w:rsidR="00F5291C" w:rsidRDefault="00D174E8">
            <w:pPr>
              <w:pStyle w:val="2"/>
            </w:pPr>
            <w:r>
              <w:t>受益对象满意度(%)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p w:rsidR="00F5291C" w:rsidRDefault="00F5291C">
            <w:pPr>
              <w:pStyle w:val="2"/>
            </w:pPr>
          </w:p>
        </w:tc>
      </w:tr>
    </w:tbl>
    <w:p w:rsidR="00F5291C" w:rsidRDefault="00F5291C">
      <w:pPr>
        <w:sectPr w:rsidR="00F5291C">
          <w:pgSz w:w="16840" w:h="11900" w:orient="landscape"/>
          <w:pgMar w:top="1361" w:right="1020" w:bottom="1134" w:left="1020" w:header="720" w:footer="720" w:gutter="0"/>
          <w:cols w:space="720"/>
        </w:sectPr>
      </w:pP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25</w:t>
      </w:r>
      <w:r>
        <w:rPr>
          <w:rFonts w:ascii="方正仿宋_GBK" w:eastAsia="方正仿宋_GBK" w:hAnsi="方正仿宋_GBK" w:cs="方正仿宋_GBK"/>
          <w:color w:val="000000"/>
          <w:sz w:val="28"/>
        </w:rPr>
        <w:t>、机关事业单位职业年金退休中人虚账记实资金绩效目标表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935"/>
        <w:gridCol w:w="1935"/>
        <w:gridCol w:w="2024"/>
        <w:gridCol w:w="2405"/>
        <w:gridCol w:w="1979"/>
        <w:gridCol w:w="1940"/>
        <w:gridCol w:w="27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8" w:type="pct"/>
            <w:gridSpan w:val="2"/>
            <w:vAlign w:val="center"/>
          </w:tcPr>
          <w:p w:rsidR="00F5291C" w:rsidRDefault="00D174E8">
            <w:pPr>
              <w:pStyle w:val="2"/>
            </w:pPr>
            <w:r>
              <w:t>13032125P003268100010</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机关事业单位职业年金退休中人虚账记实资金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3000.00</w:t>
            </w:r>
          </w:p>
        </w:tc>
        <w:tc>
          <w:tcPr>
            <w:tcW w:w="801" w:type="pct"/>
            <w:vAlign w:val="center"/>
          </w:tcPr>
          <w:p w:rsidR="00F5291C" w:rsidRDefault="00D174E8">
            <w:pPr>
              <w:pStyle w:val="1"/>
            </w:pPr>
            <w:r>
              <w:t>其中：财政    资金</w:t>
            </w:r>
          </w:p>
        </w:tc>
        <w:tc>
          <w:tcPr>
            <w:tcW w:w="659" w:type="pct"/>
            <w:vAlign w:val="center"/>
          </w:tcPr>
          <w:p w:rsidR="00F5291C" w:rsidRDefault="00D174E8">
            <w:pPr>
              <w:pStyle w:val="2"/>
            </w:pPr>
            <w:r>
              <w:t>3000.00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用于退休人员职业年金虚账记实工作，保障退休人眼权益</w:t>
            </w:r>
          </w:p>
        </w:tc>
      </w:tr>
      <w:tr w:rsidR="00F5291C">
        <w:trPr>
          <w:trHeight w:val="369"/>
          <w:jc w:val="center"/>
        </w:trPr>
        <w:tc>
          <w:tcPr>
            <w:tcW w:w="644" w:type="pct"/>
            <w:vMerge w:val="restart"/>
            <w:vAlign w:val="center"/>
          </w:tcPr>
          <w:p w:rsidR="00F5291C" w:rsidRDefault="00D174E8">
            <w:pPr>
              <w:pStyle w:val="1"/>
            </w:pPr>
            <w:r>
              <w:t>资金支出计划（%）</w:t>
            </w:r>
          </w:p>
        </w:tc>
        <w:tc>
          <w:tcPr>
            <w:tcW w:w="1318"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9" w:type="pct"/>
            <w:vAlign w:val="center"/>
          </w:tcPr>
          <w:p w:rsidR="00F5291C" w:rsidRDefault="00D174E8">
            <w:pPr>
              <w:pStyle w:val="1"/>
            </w:pPr>
            <w:r>
              <w:t>10月底</w:t>
            </w:r>
          </w:p>
        </w:tc>
        <w:tc>
          <w:tcPr>
            <w:tcW w:w="1576"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8" w:type="pct"/>
            <w:gridSpan w:val="2"/>
            <w:vAlign w:val="center"/>
          </w:tcPr>
          <w:p w:rsidR="00F5291C" w:rsidRDefault="00D174E8">
            <w:pPr>
              <w:pStyle w:val="3"/>
            </w:pPr>
            <w:r>
              <w:t xml:space="preserve"> </w:t>
            </w:r>
          </w:p>
        </w:tc>
        <w:tc>
          <w:tcPr>
            <w:tcW w:w="801" w:type="pct"/>
            <w:vAlign w:val="center"/>
          </w:tcPr>
          <w:p w:rsidR="00F5291C" w:rsidRDefault="00D174E8">
            <w:pPr>
              <w:pStyle w:val="3"/>
            </w:pPr>
            <w:r>
              <w:t xml:space="preserve"> </w:t>
            </w:r>
          </w:p>
        </w:tc>
        <w:tc>
          <w:tcPr>
            <w:tcW w:w="659" w:type="pct"/>
            <w:vAlign w:val="center"/>
          </w:tcPr>
          <w:p w:rsidR="00F5291C" w:rsidRDefault="00D174E8">
            <w:pPr>
              <w:pStyle w:val="3"/>
            </w:pPr>
            <w:r>
              <w:t xml:space="preserve"> </w:t>
            </w:r>
          </w:p>
        </w:tc>
        <w:tc>
          <w:tcPr>
            <w:tcW w:w="1576" w:type="pct"/>
            <w:gridSpan w:val="2"/>
            <w:vAlign w:val="center"/>
          </w:tcPr>
          <w:p w:rsidR="00F5291C" w:rsidRDefault="00D174E8">
            <w:pPr>
              <w:pStyle w:val="3"/>
            </w:pPr>
            <w:r>
              <w:t>3000.00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1.通过准确完整进行虚账记实工作，保障退休中人的权益，保障基金安全</w:t>
            </w:r>
          </w:p>
          <w:p w:rsidR="00F5291C" w:rsidRDefault="00D174E8">
            <w:pPr>
              <w:pStyle w:val="2"/>
            </w:pPr>
            <w:r>
              <w:t>2.通过财政资金及时拨付，及时进行虚账记实工作</w:t>
            </w:r>
          </w:p>
          <w:p w:rsidR="00F5291C" w:rsidRDefault="00D174E8">
            <w:pPr>
              <w:pStyle w:val="2"/>
            </w:pPr>
            <w:r>
              <w:t>3.通过及时进行退休中人的虚账记实工作，使退休中人及时进行重新计发</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1935"/>
        <w:gridCol w:w="2021"/>
        <w:gridCol w:w="4390"/>
        <w:gridCol w:w="1934"/>
        <w:gridCol w:w="2798"/>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虚账记实人员数量</w:t>
            </w:r>
          </w:p>
        </w:tc>
        <w:tc>
          <w:tcPr>
            <w:tcW w:w="1461" w:type="pct"/>
            <w:vAlign w:val="center"/>
          </w:tcPr>
          <w:p w:rsidR="00F5291C" w:rsidRDefault="00D174E8">
            <w:pPr>
              <w:pStyle w:val="2"/>
            </w:pPr>
            <w:r>
              <w:t>2024年度－2025年度退休中人虚账记实人员数</w:t>
            </w:r>
          </w:p>
        </w:tc>
        <w:tc>
          <w:tcPr>
            <w:tcW w:w="644" w:type="pct"/>
            <w:vAlign w:val="center"/>
          </w:tcPr>
          <w:p w:rsidR="00F5291C" w:rsidRDefault="00D174E8">
            <w:pPr>
              <w:pStyle w:val="2"/>
            </w:pPr>
            <w:r>
              <w:t>≥430人</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虚账记实资金到位率（%）</w:t>
            </w:r>
          </w:p>
        </w:tc>
        <w:tc>
          <w:tcPr>
            <w:tcW w:w="1461" w:type="pct"/>
            <w:vAlign w:val="center"/>
          </w:tcPr>
          <w:p w:rsidR="00F5291C" w:rsidRDefault="00D174E8">
            <w:pPr>
              <w:pStyle w:val="2"/>
            </w:pPr>
            <w:r>
              <w:t>2024年－2025年虚账记实资金到位率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业务记账及时率</w:t>
            </w:r>
          </w:p>
        </w:tc>
        <w:tc>
          <w:tcPr>
            <w:tcW w:w="1461" w:type="pct"/>
            <w:vAlign w:val="center"/>
          </w:tcPr>
          <w:p w:rsidR="00F5291C" w:rsidRDefault="00D174E8">
            <w:pPr>
              <w:pStyle w:val="2"/>
            </w:pPr>
            <w:r>
              <w:t>2024年－2025年退休中人虚账记实及时率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2025年虚账记实成</w:t>
            </w:r>
            <w:r>
              <w:lastRenderedPageBreak/>
              <w:t>本</w:t>
            </w:r>
          </w:p>
        </w:tc>
        <w:tc>
          <w:tcPr>
            <w:tcW w:w="1461" w:type="pct"/>
            <w:vAlign w:val="center"/>
          </w:tcPr>
          <w:p w:rsidR="00F5291C" w:rsidRDefault="00D174E8">
            <w:pPr>
              <w:pStyle w:val="2"/>
            </w:pPr>
            <w:r>
              <w:lastRenderedPageBreak/>
              <w:t>2025年虚账记实所需资金数额</w:t>
            </w:r>
          </w:p>
        </w:tc>
        <w:tc>
          <w:tcPr>
            <w:tcW w:w="644" w:type="pct"/>
            <w:vAlign w:val="center"/>
          </w:tcPr>
          <w:p w:rsidR="00F5291C" w:rsidRDefault="00D174E8">
            <w:pPr>
              <w:pStyle w:val="2"/>
            </w:pPr>
            <w:r>
              <w:t>≤3000万元</w:t>
            </w:r>
          </w:p>
        </w:tc>
        <w:tc>
          <w:tcPr>
            <w:tcW w:w="931" w:type="pct"/>
            <w:vAlign w:val="center"/>
          </w:tcPr>
          <w:p w:rsidR="00F5291C" w:rsidRDefault="00D174E8">
            <w:pPr>
              <w:pStyle w:val="2"/>
            </w:pPr>
            <w:r>
              <w:t>预算安排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机关事业单位退休人员虚账记实准确率</w:t>
            </w:r>
          </w:p>
        </w:tc>
        <w:tc>
          <w:tcPr>
            <w:tcW w:w="1461" w:type="pct"/>
            <w:vAlign w:val="center"/>
          </w:tcPr>
          <w:p w:rsidR="00F5291C" w:rsidRDefault="00D174E8">
            <w:pPr>
              <w:pStyle w:val="2"/>
            </w:pPr>
            <w:r>
              <w:t>反映机关事业单位虚账记实准确率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机关事业单位退休人员虚账记实覆盖面（%）</w:t>
            </w:r>
          </w:p>
        </w:tc>
        <w:tc>
          <w:tcPr>
            <w:tcW w:w="1461" w:type="pct"/>
            <w:vAlign w:val="center"/>
          </w:tcPr>
          <w:p w:rsidR="00F5291C" w:rsidRDefault="00D174E8">
            <w:pPr>
              <w:pStyle w:val="2"/>
            </w:pPr>
            <w:r>
              <w:t>实际进行虚账记实人数占应虚账记实人数的比率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足额记账率</w:t>
            </w:r>
          </w:p>
        </w:tc>
        <w:tc>
          <w:tcPr>
            <w:tcW w:w="1461" w:type="pct"/>
            <w:vAlign w:val="center"/>
          </w:tcPr>
          <w:p w:rsidR="00F5291C" w:rsidRDefault="00D174E8">
            <w:pPr>
              <w:pStyle w:val="2"/>
            </w:pPr>
            <w:r>
              <w:t>足额进行虚账记实，保障机关事业退休人员的权益，保证机关事业单位退休人员生活水平。</w:t>
            </w:r>
          </w:p>
        </w:tc>
        <w:tc>
          <w:tcPr>
            <w:tcW w:w="644" w:type="pct"/>
            <w:vAlign w:val="center"/>
          </w:tcPr>
          <w:p w:rsidR="00F5291C" w:rsidRDefault="00D174E8">
            <w:pPr>
              <w:pStyle w:val="2"/>
            </w:pPr>
            <w:r>
              <w:t>≥90%</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做好虚账记实、待遇重新计发等工作，保证工作可持续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国办发[2015]18号 国务院办公厅关于印发机关事业单位职业年金办法的通知</w:t>
            </w:r>
          </w:p>
          <w:p w:rsidR="00F5291C" w:rsidRDefault="00F5291C">
            <w:pPr>
              <w:pStyle w:val="2"/>
            </w:pP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受益对象满意度(%)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tc>
      </w:tr>
    </w:tbl>
    <w:p w:rsidR="00F5291C" w:rsidRDefault="00F5291C">
      <w:pPr>
        <w:sectPr w:rsidR="00F5291C">
          <w:pgSz w:w="16840" w:h="11900" w:orient="landscape"/>
          <w:pgMar w:top="1361" w:right="1020" w:bottom="1134" w:left="1020" w:header="720" w:footer="720" w:gutter="0"/>
          <w:cols w:space="720"/>
        </w:sectPr>
      </w:pP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26</w:t>
      </w:r>
      <w:r>
        <w:rPr>
          <w:rFonts w:ascii="方正仿宋_GBK" w:eastAsia="方正仿宋_GBK" w:hAnsi="方正仿宋_GBK" w:cs="方正仿宋_GBK"/>
          <w:color w:val="000000"/>
          <w:sz w:val="28"/>
        </w:rPr>
        <w:t>、企业职工基本养老保险分担收支缺口资金绩效目标表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323003青龙满族自治县养老保险服务中心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13032123P00295510006G</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企业职工基本养老保险分担收支缺口资金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1209.00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1209.00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预算安排资金1568万元，其中：财政资金1568万元，其他资金0万元，用于发放企业职工退休人员养老金</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300.00</w:t>
            </w:r>
          </w:p>
        </w:tc>
        <w:tc>
          <w:tcPr>
            <w:tcW w:w="801" w:type="pct"/>
            <w:vAlign w:val="center"/>
          </w:tcPr>
          <w:p w:rsidR="00F5291C" w:rsidRDefault="00D174E8">
            <w:pPr>
              <w:pStyle w:val="3"/>
            </w:pPr>
            <w:r>
              <w:t>600.00</w:t>
            </w:r>
          </w:p>
        </w:tc>
        <w:tc>
          <w:tcPr>
            <w:tcW w:w="658" w:type="pct"/>
            <w:vAlign w:val="center"/>
          </w:tcPr>
          <w:p w:rsidR="00F5291C" w:rsidRDefault="00D174E8">
            <w:pPr>
              <w:pStyle w:val="3"/>
            </w:pPr>
            <w:r>
              <w:t>900.00</w:t>
            </w:r>
          </w:p>
        </w:tc>
        <w:tc>
          <w:tcPr>
            <w:tcW w:w="1577" w:type="pct"/>
            <w:gridSpan w:val="2"/>
            <w:vAlign w:val="center"/>
          </w:tcPr>
          <w:p w:rsidR="00F5291C" w:rsidRDefault="00D174E8">
            <w:pPr>
              <w:pStyle w:val="3"/>
            </w:pPr>
            <w:r>
              <w:t>1209.00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1.通过及时、足额发放养老金，使退休人员按时领取养老金</w:t>
            </w:r>
            <w:r>
              <w:tab/>
            </w:r>
            <w:r>
              <w:tab/>
            </w:r>
            <w:r>
              <w:tab/>
            </w:r>
          </w:p>
          <w:p w:rsidR="00F5291C" w:rsidRDefault="00D174E8">
            <w:pPr>
              <w:pStyle w:val="2"/>
            </w:pPr>
            <w:r>
              <w:t>2.通过准确发放退休人员养老金，使退休人员权益得到保障，实现基金安全</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领取待遇人员数量</w:t>
            </w:r>
          </w:p>
        </w:tc>
        <w:tc>
          <w:tcPr>
            <w:tcW w:w="1461" w:type="pct"/>
            <w:vAlign w:val="center"/>
          </w:tcPr>
          <w:p w:rsidR="00F5291C" w:rsidRDefault="00D174E8">
            <w:pPr>
              <w:pStyle w:val="2"/>
            </w:pPr>
            <w:r>
              <w:t>保险资金待遇按时足额发放人数</w:t>
            </w:r>
          </w:p>
        </w:tc>
        <w:tc>
          <w:tcPr>
            <w:tcW w:w="644" w:type="pct"/>
            <w:vAlign w:val="center"/>
          </w:tcPr>
          <w:p w:rsidR="00F5291C" w:rsidRDefault="00D174E8">
            <w:pPr>
              <w:pStyle w:val="2"/>
            </w:pPr>
            <w:r>
              <w:t>≥7500人</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企业职工养老人员享受养老金发放补助覆盖面（%）</w:t>
            </w:r>
          </w:p>
        </w:tc>
        <w:tc>
          <w:tcPr>
            <w:tcW w:w="1461" w:type="pct"/>
            <w:vAlign w:val="center"/>
          </w:tcPr>
          <w:p w:rsidR="00F5291C" w:rsidRDefault="00D174E8">
            <w:pPr>
              <w:pStyle w:val="2"/>
            </w:pPr>
            <w:r>
              <w:t>实际发放养金人数占应享受养老金人数的比率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冀政字[2020]11号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财政资金到位率</w:t>
            </w:r>
          </w:p>
        </w:tc>
        <w:tc>
          <w:tcPr>
            <w:tcW w:w="1461" w:type="pct"/>
            <w:vAlign w:val="center"/>
          </w:tcPr>
          <w:p w:rsidR="00F5291C" w:rsidRDefault="00D174E8">
            <w:pPr>
              <w:pStyle w:val="2"/>
            </w:pPr>
            <w:r>
              <w:t>实际拨入支出户的补贴资金占最少应拨入支出户的补贴资金的比率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冀政字[2020]11号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企业职工养老人员养老金准确发放率</w:t>
            </w:r>
          </w:p>
        </w:tc>
        <w:tc>
          <w:tcPr>
            <w:tcW w:w="1461" w:type="pct"/>
            <w:vAlign w:val="center"/>
          </w:tcPr>
          <w:p w:rsidR="00F5291C" w:rsidRDefault="00D174E8">
            <w:pPr>
              <w:pStyle w:val="2"/>
            </w:pPr>
            <w:r>
              <w:t>企业职工养老人员老金准确发放率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发放及时率</w:t>
            </w:r>
          </w:p>
        </w:tc>
        <w:tc>
          <w:tcPr>
            <w:tcW w:w="1461" w:type="pct"/>
            <w:vAlign w:val="center"/>
          </w:tcPr>
          <w:p w:rsidR="00F5291C" w:rsidRDefault="00D174E8">
            <w:pPr>
              <w:pStyle w:val="2"/>
            </w:pPr>
            <w:r>
              <w:t>反映发放企业职工养老人员养老金及时率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企业职工养老人员养老金金额</w:t>
            </w:r>
          </w:p>
        </w:tc>
        <w:tc>
          <w:tcPr>
            <w:tcW w:w="1461" w:type="pct"/>
            <w:vAlign w:val="center"/>
          </w:tcPr>
          <w:p w:rsidR="00F5291C" w:rsidRDefault="00D174E8">
            <w:pPr>
              <w:pStyle w:val="2"/>
            </w:pPr>
            <w:r>
              <w:t>反映企业职工基本养老保险分担收支缺口金额</w:t>
            </w:r>
          </w:p>
        </w:tc>
        <w:tc>
          <w:tcPr>
            <w:tcW w:w="644" w:type="pct"/>
            <w:vAlign w:val="center"/>
          </w:tcPr>
          <w:p w:rsidR="00F5291C" w:rsidRDefault="00D174E8">
            <w:pPr>
              <w:pStyle w:val="2"/>
            </w:pPr>
            <w:r>
              <w:t>≤1209万元</w:t>
            </w:r>
          </w:p>
        </w:tc>
        <w:tc>
          <w:tcPr>
            <w:tcW w:w="931" w:type="pct"/>
            <w:vAlign w:val="center"/>
          </w:tcPr>
          <w:p w:rsidR="00F5291C" w:rsidRDefault="00D174E8">
            <w:pPr>
              <w:pStyle w:val="2"/>
            </w:pPr>
            <w:r>
              <w:t>年度工作计划及预算</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保证企业退休人</w:t>
            </w:r>
            <w:r>
              <w:lastRenderedPageBreak/>
              <w:t>员基本生活水平</w:t>
            </w:r>
          </w:p>
        </w:tc>
        <w:tc>
          <w:tcPr>
            <w:tcW w:w="1461" w:type="pct"/>
            <w:vAlign w:val="center"/>
          </w:tcPr>
          <w:p w:rsidR="00F5291C" w:rsidRDefault="00D174E8">
            <w:pPr>
              <w:pStyle w:val="2"/>
            </w:pPr>
            <w:r>
              <w:lastRenderedPageBreak/>
              <w:t>企业退休人员养老金增长率</w:t>
            </w:r>
          </w:p>
        </w:tc>
        <w:tc>
          <w:tcPr>
            <w:tcW w:w="644" w:type="pct"/>
            <w:vAlign w:val="center"/>
          </w:tcPr>
          <w:p w:rsidR="00F5291C" w:rsidRDefault="00D174E8">
            <w:pPr>
              <w:pStyle w:val="2"/>
            </w:pPr>
            <w:r>
              <w:t>≥4%</w:t>
            </w:r>
          </w:p>
        </w:tc>
        <w:tc>
          <w:tcPr>
            <w:tcW w:w="931" w:type="pct"/>
            <w:vAlign w:val="center"/>
          </w:tcPr>
          <w:p w:rsidR="00F5291C" w:rsidRDefault="00D174E8">
            <w:pPr>
              <w:pStyle w:val="2"/>
            </w:pPr>
            <w:r>
              <w:t>冀政字[2020]10号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养老保险工作可持续</w:t>
            </w:r>
          </w:p>
        </w:tc>
        <w:tc>
          <w:tcPr>
            <w:tcW w:w="1461" w:type="pct"/>
            <w:vAlign w:val="center"/>
          </w:tcPr>
          <w:p w:rsidR="00F5291C" w:rsidRDefault="00D174E8">
            <w:pPr>
              <w:pStyle w:val="2"/>
            </w:pPr>
            <w:r>
              <w:t>做好养老金发放、参保登记、转移等工作，保证工作可持续</w:t>
            </w:r>
          </w:p>
        </w:tc>
        <w:tc>
          <w:tcPr>
            <w:tcW w:w="644" w:type="pct"/>
            <w:vAlign w:val="center"/>
          </w:tcPr>
          <w:p w:rsidR="00F5291C" w:rsidRDefault="00D174E8">
            <w:pPr>
              <w:pStyle w:val="2"/>
            </w:pPr>
            <w:r>
              <w:t>≥1年</w:t>
            </w:r>
          </w:p>
        </w:tc>
        <w:tc>
          <w:tcPr>
            <w:tcW w:w="931" w:type="pct"/>
            <w:vAlign w:val="center"/>
          </w:tcPr>
          <w:p w:rsidR="00F5291C" w:rsidRDefault="00D174E8">
            <w:pPr>
              <w:pStyle w:val="2"/>
            </w:pPr>
            <w:r>
              <w:t>冀政字[2020]10号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退休人员满意度</w:t>
            </w:r>
          </w:p>
        </w:tc>
        <w:tc>
          <w:tcPr>
            <w:tcW w:w="1461" w:type="pct"/>
            <w:vAlign w:val="center"/>
          </w:tcPr>
          <w:p w:rsidR="00F5291C" w:rsidRDefault="00D174E8">
            <w:pPr>
              <w:pStyle w:val="2"/>
            </w:pPr>
            <w:r>
              <w:t>退休人员对养老金发放的满意程度</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w:t>
      </w:r>
      <w:r>
        <w:rPr>
          <w:rFonts w:ascii="方正仿宋_GBK" w:eastAsia="方正仿宋_GBK" w:hAnsi="方正仿宋_GBK" w:cs="方正仿宋_GBK"/>
          <w:color w:val="000000"/>
          <w:sz w:val="28"/>
        </w:rPr>
        <w:t>7、关于提前下达2025年中央就业补助资金预算指标的通知（冀财社[2024]136号）绩效目标表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323005青龙满族自治县就业服务中心</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13032124P00325410003T</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关于提前下达2025年中央就业补助资金预算指标的通知（冀财社[2024]136号）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1857.00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1857.00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项目资金共1857万元，其中财政预算安排1857万元，主要用于就业见习补贴；公益性岗位补贴、社保补贴；灵活就业社保补贴；企业吸纳岗位补贴、社保补贴；创业园区入驻企业房租、物业、水、电费补贴等。</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450.00</w:t>
            </w:r>
          </w:p>
        </w:tc>
        <w:tc>
          <w:tcPr>
            <w:tcW w:w="801" w:type="pct"/>
            <w:vAlign w:val="center"/>
          </w:tcPr>
          <w:p w:rsidR="00F5291C" w:rsidRDefault="00D174E8">
            <w:pPr>
              <w:pStyle w:val="3"/>
            </w:pPr>
            <w:r>
              <w:t>900.00</w:t>
            </w:r>
          </w:p>
        </w:tc>
        <w:tc>
          <w:tcPr>
            <w:tcW w:w="658" w:type="pct"/>
            <w:vAlign w:val="center"/>
          </w:tcPr>
          <w:p w:rsidR="00F5291C" w:rsidRDefault="00D174E8">
            <w:pPr>
              <w:pStyle w:val="3"/>
            </w:pPr>
            <w:r>
              <w:t>1350.00</w:t>
            </w:r>
          </w:p>
        </w:tc>
        <w:tc>
          <w:tcPr>
            <w:tcW w:w="1577" w:type="pct"/>
            <w:gridSpan w:val="2"/>
            <w:vAlign w:val="center"/>
          </w:tcPr>
          <w:p w:rsidR="00F5291C" w:rsidRDefault="00D174E8">
            <w:pPr>
              <w:pStyle w:val="3"/>
            </w:pPr>
            <w:r>
              <w:t>1857.00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1.通过开展就业困难人员的认定工作，确保灵活就业社保补贴，公益性岗位社保补贴，企业吸纳社保补贴等及时发放。</w:t>
            </w:r>
          </w:p>
          <w:p w:rsidR="00F5291C" w:rsidRDefault="00D174E8">
            <w:pPr>
              <w:pStyle w:val="2"/>
            </w:pPr>
            <w:r>
              <w:t>2.通过对就业困难人员的认定，促进公益性岗位补贴、企业吸纳岗位补贴、扶贫专岗岗位补贴等发放。</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就业见习补贴人数</w:t>
            </w:r>
          </w:p>
        </w:tc>
        <w:tc>
          <w:tcPr>
            <w:tcW w:w="1461" w:type="pct"/>
            <w:vAlign w:val="center"/>
          </w:tcPr>
          <w:p w:rsidR="00F5291C" w:rsidRDefault="00D174E8">
            <w:pPr>
              <w:pStyle w:val="2"/>
            </w:pPr>
            <w:r>
              <w:t>就业见习补贴人数的标准</w:t>
            </w:r>
          </w:p>
        </w:tc>
        <w:tc>
          <w:tcPr>
            <w:tcW w:w="644" w:type="pct"/>
            <w:vAlign w:val="center"/>
          </w:tcPr>
          <w:p w:rsidR="00F5291C" w:rsidRDefault="00D174E8">
            <w:pPr>
              <w:pStyle w:val="2"/>
            </w:pPr>
            <w:r>
              <w:t>≥167人</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公益性岗位人数</w:t>
            </w:r>
          </w:p>
        </w:tc>
        <w:tc>
          <w:tcPr>
            <w:tcW w:w="1461" w:type="pct"/>
            <w:vAlign w:val="center"/>
          </w:tcPr>
          <w:p w:rsidR="00F5291C" w:rsidRDefault="00D174E8">
            <w:pPr>
              <w:pStyle w:val="2"/>
            </w:pPr>
            <w:r>
              <w:t>公益性岗位人数标准</w:t>
            </w:r>
          </w:p>
        </w:tc>
        <w:tc>
          <w:tcPr>
            <w:tcW w:w="644" w:type="pct"/>
            <w:vAlign w:val="center"/>
          </w:tcPr>
          <w:p w:rsidR="00F5291C" w:rsidRDefault="00D174E8">
            <w:pPr>
              <w:pStyle w:val="2"/>
            </w:pPr>
            <w:r>
              <w:t>≥520人</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公益岗社保补贴人数</w:t>
            </w:r>
          </w:p>
        </w:tc>
        <w:tc>
          <w:tcPr>
            <w:tcW w:w="1461" w:type="pct"/>
            <w:vAlign w:val="center"/>
          </w:tcPr>
          <w:p w:rsidR="00F5291C" w:rsidRDefault="00D174E8">
            <w:pPr>
              <w:pStyle w:val="2"/>
            </w:pPr>
            <w:r>
              <w:t>反映公益岗社保补贴人数</w:t>
            </w:r>
          </w:p>
        </w:tc>
        <w:tc>
          <w:tcPr>
            <w:tcW w:w="644" w:type="pct"/>
            <w:vAlign w:val="center"/>
          </w:tcPr>
          <w:p w:rsidR="00F5291C" w:rsidRDefault="00D174E8">
            <w:pPr>
              <w:pStyle w:val="2"/>
            </w:pPr>
            <w:r>
              <w:t>≥700人</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就业见习补贴到位率</w:t>
            </w:r>
          </w:p>
        </w:tc>
        <w:tc>
          <w:tcPr>
            <w:tcW w:w="1461" w:type="pct"/>
            <w:vAlign w:val="center"/>
          </w:tcPr>
          <w:p w:rsidR="00F5291C" w:rsidRDefault="00D174E8">
            <w:pPr>
              <w:pStyle w:val="2"/>
            </w:pPr>
            <w:r>
              <w:t>反应就业见习补贴发放率</w:t>
            </w:r>
          </w:p>
        </w:tc>
        <w:tc>
          <w:tcPr>
            <w:tcW w:w="644" w:type="pct"/>
            <w:vAlign w:val="center"/>
          </w:tcPr>
          <w:p w:rsidR="00F5291C" w:rsidRDefault="00D174E8">
            <w:pPr>
              <w:pStyle w:val="2"/>
            </w:pPr>
            <w:r>
              <w:t>≥98%</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公益性岗位补贴到位率</w:t>
            </w:r>
          </w:p>
        </w:tc>
        <w:tc>
          <w:tcPr>
            <w:tcW w:w="1461" w:type="pct"/>
            <w:vAlign w:val="center"/>
          </w:tcPr>
          <w:p w:rsidR="00F5291C" w:rsidRDefault="00D174E8">
            <w:pPr>
              <w:pStyle w:val="2"/>
            </w:pPr>
            <w:r>
              <w:t>反应公益性岗位补贴发放率</w:t>
            </w:r>
          </w:p>
        </w:tc>
        <w:tc>
          <w:tcPr>
            <w:tcW w:w="644" w:type="pct"/>
            <w:vAlign w:val="center"/>
          </w:tcPr>
          <w:p w:rsidR="00F5291C" w:rsidRDefault="00D174E8">
            <w:pPr>
              <w:pStyle w:val="2"/>
            </w:pPr>
            <w:r>
              <w:t>≥98%</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公益性社保补贴到位率</w:t>
            </w:r>
          </w:p>
        </w:tc>
        <w:tc>
          <w:tcPr>
            <w:tcW w:w="1461" w:type="pct"/>
            <w:vAlign w:val="center"/>
          </w:tcPr>
          <w:p w:rsidR="00F5291C" w:rsidRDefault="00D174E8">
            <w:pPr>
              <w:pStyle w:val="2"/>
            </w:pPr>
            <w:r>
              <w:t>反应公益性社保补贴发放率</w:t>
            </w:r>
          </w:p>
        </w:tc>
        <w:tc>
          <w:tcPr>
            <w:tcW w:w="644" w:type="pct"/>
            <w:vAlign w:val="center"/>
          </w:tcPr>
          <w:p w:rsidR="00F5291C" w:rsidRDefault="00D174E8">
            <w:pPr>
              <w:pStyle w:val="2"/>
            </w:pPr>
            <w:r>
              <w:t>≥98%</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就业补助资金发</w:t>
            </w:r>
            <w:r>
              <w:lastRenderedPageBreak/>
              <w:t>放时间</w:t>
            </w:r>
          </w:p>
        </w:tc>
        <w:tc>
          <w:tcPr>
            <w:tcW w:w="1461" w:type="pct"/>
            <w:vAlign w:val="center"/>
          </w:tcPr>
          <w:p w:rsidR="00F5291C" w:rsidRDefault="00D174E8">
            <w:pPr>
              <w:pStyle w:val="2"/>
            </w:pPr>
            <w:r>
              <w:lastRenderedPageBreak/>
              <w:t>反映就业补助资金发放时间</w:t>
            </w:r>
          </w:p>
        </w:tc>
        <w:tc>
          <w:tcPr>
            <w:tcW w:w="644" w:type="pct"/>
            <w:vAlign w:val="center"/>
          </w:tcPr>
          <w:p w:rsidR="00F5291C" w:rsidRDefault="00D174E8">
            <w:pPr>
              <w:pStyle w:val="2"/>
            </w:pPr>
            <w:r>
              <w:t>2025年12月27</w:t>
            </w:r>
            <w:r>
              <w:lastRenderedPageBreak/>
              <w:t>日前</w:t>
            </w:r>
          </w:p>
        </w:tc>
        <w:tc>
          <w:tcPr>
            <w:tcW w:w="931" w:type="pct"/>
            <w:vAlign w:val="center"/>
          </w:tcPr>
          <w:p w:rsidR="00F5291C" w:rsidRDefault="00D174E8">
            <w:pPr>
              <w:pStyle w:val="2"/>
            </w:pPr>
            <w:r>
              <w:lastRenderedPageBreak/>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就业见习补贴金额</w:t>
            </w:r>
          </w:p>
        </w:tc>
        <w:tc>
          <w:tcPr>
            <w:tcW w:w="1461" w:type="pct"/>
            <w:vAlign w:val="center"/>
          </w:tcPr>
          <w:p w:rsidR="00F5291C" w:rsidRDefault="00D174E8">
            <w:pPr>
              <w:pStyle w:val="2"/>
            </w:pPr>
            <w:r>
              <w:t>反应就业补助资金支付就业见习补贴的金额</w:t>
            </w:r>
          </w:p>
        </w:tc>
        <w:tc>
          <w:tcPr>
            <w:tcW w:w="644" w:type="pct"/>
            <w:vAlign w:val="center"/>
          </w:tcPr>
          <w:p w:rsidR="00F5291C" w:rsidRDefault="00D174E8">
            <w:pPr>
              <w:pStyle w:val="2"/>
            </w:pPr>
            <w:r>
              <w:t>≤160万元</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公益性岗位补贴金额</w:t>
            </w:r>
          </w:p>
        </w:tc>
        <w:tc>
          <w:tcPr>
            <w:tcW w:w="1461" w:type="pct"/>
            <w:vAlign w:val="center"/>
          </w:tcPr>
          <w:p w:rsidR="00F5291C" w:rsidRDefault="00D174E8">
            <w:pPr>
              <w:pStyle w:val="2"/>
            </w:pPr>
            <w:r>
              <w:t>反应就业补助资金支付公益性岗位补贴发放金额</w:t>
            </w:r>
          </w:p>
        </w:tc>
        <w:tc>
          <w:tcPr>
            <w:tcW w:w="644" w:type="pct"/>
            <w:vAlign w:val="center"/>
          </w:tcPr>
          <w:p w:rsidR="00F5291C" w:rsidRDefault="00D174E8">
            <w:pPr>
              <w:pStyle w:val="2"/>
            </w:pPr>
            <w:r>
              <w:t>≤1092万元</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公益岗社保补贴金额</w:t>
            </w:r>
          </w:p>
        </w:tc>
        <w:tc>
          <w:tcPr>
            <w:tcW w:w="1461" w:type="pct"/>
            <w:vAlign w:val="center"/>
          </w:tcPr>
          <w:p w:rsidR="00F5291C" w:rsidRDefault="00D174E8">
            <w:pPr>
              <w:pStyle w:val="2"/>
            </w:pPr>
            <w:r>
              <w:t>反应就业资金支付公益性岗位社保补贴金额</w:t>
            </w:r>
          </w:p>
        </w:tc>
        <w:tc>
          <w:tcPr>
            <w:tcW w:w="644" w:type="pct"/>
            <w:vAlign w:val="center"/>
          </w:tcPr>
          <w:p w:rsidR="00F5291C" w:rsidRDefault="00D174E8">
            <w:pPr>
              <w:pStyle w:val="2"/>
            </w:pPr>
            <w:r>
              <w:t>≤605万元</w:t>
            </w:r>
          </w:p>
        </w:tc>
        <w:tc>
          <w:tcPr>
            <w:tcW w:w="931" w:type="pct"/>
            <w:vAlign w:val="center"/>
          </w:tcPr>
          <w:p w:rsidR="00F5291C" w:rsidRDefault="00D174E8">
            <w:pPr>
              <w:pStyle w:val="2"/>
            </w:pPr>
            <w:r>
              <w:t>秦财社[2019]133号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促进就业，增加收入</w:t>
            </w:r>
          </w:p>
        </w:tc>
        <w:tc>
          <w:tcPr>
            <w:tcW w:w="1461" w:type="pct"/>
            <w:vAlign w:val="center"/>
          </w:tcPr>
          <w:p w:rsidR="00F5291C" w:rsidRDefault="00D174E8">
            <w:pPr>
              <w:pStyle w:val="2"/>
            </w:pPr>
            <w:r>
              <w:t>促进就业困难人员就业创业，增加就业困难收入</w:t>
            </w:r>
          </w:p>
        </w:tc>
        <w:tc>
          <w:tcPr>
            <w:tcW w:w="644" w:type="pct"/>
            <w:vAlign w:val="center"/>
          </w:tcPr>
          <w:p w:rsidR="00F5291C" w:rsidRDefault="00D174E8">
            <w:pPr>
              <w:pStyle w:val="2"/>
            </w:pPr>
            <w:r>
              <w:t>≥97%</w:t>
            </w:r>
          </w:p>
        </w:tc>
        <w:tc>
          <w:tcPr>
            <w:tcW w:w="931" w:type="pct"/>
            <w:vAlign w:val="center"/>
          </w:tcPr>
          <w:p w:rsidR="00F5291C" w:rsidRDefault="00D174E8">
            <w:pPr>
              <w:pStyle w:val="2"/>
            </w:pPr>
            <w:r>
              <w:t>秦财社[2019]133号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维护社会稳定性</w:t>
            </w:r>
          </w:p>
        </w:tc>
        <w:tc>
          <w:tcPr>
            <w:tcW w:w="1461" w:type="pct"/>
            <w:vAlign w:val="center"/>
          </w:tcPr>
          <w:p w:rsidR="00F5291C" w:rsidRDefault="00D174E8">
            <w:pPr>
              <w:pStyle w:val="2"/>
            </w:pPr>
            <w:r>
              <w:t>稳定就业岗位人员，增加社会稳定性</w:t>
            </w:r>
          </w:p>
        </w:tc>
        <w:tc>
          <w:tcPr>
            <w:tcW w:w="644" w:type="pct"/>
            <w:vAlign w:val="center"/>
          </w:tcPr>
          <w:p w:rsidR="00F5291C" w:rsidRDefault="00D174E8">
            <w:pPr>
              <w:pStyle w:val="2"/>
            </w:pPr>
            <w:r>
              <w:t>≥98%</w:t>
            </w:r>
          </w:p>
        </w:tc>
        <w:tc>
          <w:tcPr>
            <w:tcW w:w="931" w:type="pct"/>
            <w:vAlign w:val="center"/>
          </w:tcPr>
          <w:p w:rsidR="00F5291C" w:rsidRDefault="00D174E8">
            <w:pPr>
              <w:pStyle w:val="2"/>
            </w:pPr>
            <w:r>
              <w:t>秦财社[2019]133号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受益对象满意度(%)</w:t>
            </w:r>
          </w:p>
        </w:tc>
        <w:tc>
          <w:tcPr>
            <w:tcW w:w="1461" w:type="pct"/>
            <w:vAlign w:val="center"/>
          </w:tcPr>
          <w:p w:rsidR="00F5291C" w:rsidRDefault="00D174E8">
            <w:pPr>
              <w:pStyle w:val="2"/>
            </w:pPr>
            <w:r>
              <w:t>通过问卷调查，满意和较满意的受益对象占全部调研对象的比例</w:t>
            </w:r>
          </w:p>
        </w:tc>
        <w:tc>
          <w:tcPr>
            <w:tcW w:w="644" w:type="pct"/>
            <w:vAlign w:val="center"/>
          </w:tcPr>
          <w:p w:rsidR="00F5291C" w:rsidRDefault="00D174E8">
            <w:pPr>
              <w:pStyle w:val="2"/>
            </w:pPr>
            <w:r>
              <w:t>≥97%</w:t>
            </w:r>
          </w:p>
        </w:tc>
        <w:tc>
          <w:tcPr>
            <w:tcW w:w="931" w:type="pct"/>
            <w:vAlign w:val="center"/>
          </w:tcPr>
          <w:p w:rsidR="00F5291C" w:rsidRDefault="00D174E8">
            <w:pPr>
              <w:pStyle w:val="2"/>
            </w:pPr>
            <w:r>
              <w:t>秦财社[2019]133号</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w:t>
      </w:r>
      <w:r>
        <w:rPr>
          <w:rFonts w:ascii="方正仿宋_GBK" w:eastAsia="方正仿宋_GBK" w:hAnsi="方正仿宋_GBK" w:cs="方正仿宋_GBK"/>
          <w:color w:val="000000"/>
          <w:sz w:val="28"/>
        </w:rPr>
        <w:t>8、关于提前下达2025年中央自然灾害防治体系建设补助资金的通知-青龙满族自治县钟响沟特大型泥石流地址灾害治理工程（冀财资环[2024]92号）绩效目标表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324001青龙满族自治县自然资源和规划局本级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13032125P00009410019G</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关于提前下达2025年中央自然灾害防治体系建设补助资金的通知-青龙满族自治县钟响沟特大型泥石流地址灾害治理工程（冀财资环[2024]92号）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3224.00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3224.00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项目资金年初预算3224万元，其中一般公共预算财政拨款3224万元，主要用于通过钟响沟特大型泥石流地址灾害治理工程项目的实施，实现了减轻地址灾害对人民群众生命和财产安全威胁的目的。</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500.00</w:t>
            </w:r>
          </w:p>
        </w:tc>
        <w:tc>
          <w:tcPr>
            <w:tcW w:w="801" w:type="pct"/>
            <w:vAlign w:val="center"/>
          </w:tcPr>
          <w:p w:rsidR="00F5291C" w:rsidRDefault="00D174E8">
            <w:pPr>
              <w:pStyle w:val="3"/>
            </w:pPr>
            <w:r>
              <w:t>1500.00</w:t>
            </w:r>
          </w:p>
        </w:tc>
        <w:tc>
          <w:tcPr>
            <w:tcW w:w="658" w:type="pct"/>
            <w:vAlign w:val="center"/>
          </w:tcPr>
          <w:p w:rsidR="00F5291C" w:rsidRDefault="00D174E8">
            <w:pPr>
              <w:pStyle w:val="3"/>
            </w:pPr>
            <w:r>
              <w:t>2000.00</w:t>
            </w:r>
          </w:p>
        </w:tc>
        <w:tc>
          <w:tcPr>
            <w:tcW w:w="1577" w:type="pct"/>
            <w:gridSpan w:val="2"/>
            <w:vAlign w:val="center"/>
          </w:tcPr>
          <w:p w:rsidR="00F5291C" w:rsidRDefault="00D174E8">
            <w:pPr>
              <w:pStyle w:val="3"/>
            </w:pPr>
            <w:r>
              <w:t>3224.00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1.通过钟响沟特大型泥石流地址灾害治理工程项目的实施，实现了减轻地址灾害对人民群众生命和财产安全威胁的目的。</w:t>
            </w:r>
          </w:p>
          <w:p w:rsidR="00F5291C" w:rsidRDefault="00D174E8">
            <w:pPr>
              <w:pStyle w:val="2"/>
            </w:pPr>
            <w:r>
              <w:t>2.通过钟响沟特大型泥石流地址灾害治理工程项目的实施，美化了环境，实现了提升当地景观的效果。</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地址灾害综合治理</w:t>
            </w:r>
          </w:p>
        </w:tc>
        <w:tc>
          <w:tcPr>
            <w:tcW w:w="1461" w:type="pct"/>
            <w:vAlign w:val="center"/>
          </w:tcPr>
          <w:p w:rsidR="00F5291C" w:rsidRDefault="00D174E8">
            <w:pPr>
              <w:pStyle w:val="2"/>
            </w:pPr>
            <w:r>
              <w:t>地址灾害综合治理</w:t>
            </w:r>
          </w:p>
        </w:tc>
        <w:tc>
          <w:tcPr>
            <w:tcW w:w="644" w:type="pct"/>
            <w:vAlign w:val="center"/>
          </w:tcPr>
          <w:p w:rsidR="00F5291C" w:rsidRDefault="00D174E8">
            <w:pPr>
              <w:pStyle w:val="2"/>
            </w:pPr>
            <w:r>
              <w:t>11处</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项目验收合格率</w:t>
            </w:r>
          </w:p>
        </w:tc>
        <w:tc>
          <w:tcPr>
            <w:tcW w:w="1461" w:type="pct"/>
            <w:vAlign w:val="center"/>
          </w:tcPr>
          <w:p w:rsidR="00F5291C" w:rsidRDefault="00D174E8">
            <w:pPr>
              <w:pStyle w:val="2"/>
            </w:pPr>
            <w:r>
              <w:t>项目验收合格率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项目按时完成率</w:t>
            </w:r>
          </w:p>
        </w:tc>
        <w:tc>
          <w:tcPr>
            <w:tcW w:w="1461" w:type="pct"/>
            <w:vAlign w:val="center"/>
          </w:tcPr>
          <w:p w:rsidR="00F5291C" w:rsidRDefault="00D174E8">
            <w:pPr>
              <w:pStyle w:val="2"/>
            </w:pPr>
            <w:r>
              <w:t>项目按时完成率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材料治理合格率</w:t>
            </w:r>
          </w:p>
        </w:tc>
        <w:tc>
          <w:tcPr>
            <w:tcW w:w="1461" w:type="pct"/>
            <w:vAlign w:val="center"/>
          </w:tcPr>
          <w:p w:rsidR="00F5291C" w:rsidRDefault="00D174E8">
            <w:pPr>
              <w:pStyle w:val="2"/>
            </w:pPr>
            <w:r>
              <w:t>材料治理合格率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成本控制</w:t>
            </w:r>
          </w:p>
        </w:tc>
        <w:tc>
          <w:tcPr>
            <w:tcW w:w="1461" w:type="pct"/>
            <w:vAlign w:val="center"/>
          </w:tcPr>
          <w:p w:rsidR="00F5291C" w:rsidRDefault="00D174E8">
            <w:pPr>
              <w:pStyle w:val="2"/>
            </w:pPr>
            <w:r>
              <w:t>成本控制</w:t>
            </w:r>
          </w:p>
        </w:tc>
        <w:tc>
          <w:tcPr>
            <w:tcW w:w="644" w:type="pct"/>
            <w:vAlign w:val="center"/>
          </w:tcPr>
          <w:p w:rsidR="00F5291C" w:rsidRDefault="00D174E8">
            <w:pPr>
              <w:pStyle w:val="2"/>
            </w:pPr>
            <w:r>
              <w:t>≤3224万元</w:t>
            </w:r>
          </w:p>
        </w:tc>
        <w:tc>
          <w:tcPr>
            <w:tcW w:w="931" w:type="pct"/>
            <w:vAlign w:val="center"/>
          </w:tcPr>
          <w:p w:rsidR="00F5291C" w:rsidRDefault="00D174E8">
            <w:pPr>
              <w:pStyle w:val="2"/>
            </w:pPr>
            <w:r>
              <w:t>项目实施方案</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核销地址灾害隐患点</w:t>
            </w:r>
          </w:p>
        </w:tc>
        <w:tc>
          <w:tcPr>
            <w:tcW w:w="1461" w:type="pct"/>
            <w:vAlign w:val="center"/>
          </w:tcPr>
          <w:p w:rsidR="00F5291C" w:rsidRDefault="00D174E8">
            <w:pPr>
              <w:pStyle w:val="2"/>
            </w:pPr>
            <w:r>
              <w:t>核销地址灾害隐患点</w:t>
            </w:r>
          </w:p>
        </w:tc>
        <w:tc>
          <w:tcPr>
            <w:tcW w:w="644" w:type="pct"/>
            <w:vAlign w:val="center"/>
          </w:tcPr>
          <w:p w:rsidR="00F5291C" w:rsidRDefault="00D174E8">
            <w:pPr>
              <w:pStyle w:val="2"/>
            </w:pPr>
            <w:r>
              <w:t>11处</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后期管护持续时间（年）</w:t>
            </w:r>
          </w:p>
        </w:tc>
        <w:tc>
          <w:tcPr>
            <w:tcW w:w="1461" w:type="pct"/>
            <w:vAlign w:val="center"/>
          </w:tcPr>
          <w:p w:rsidR="00F5291C" w:rsidRDefault="00D174E8">
            <w:pPr>
              <w:pStyle w:val="2"/>
            </w:pPr>
            <w:r>
              <w:t>后期管护持续时间（年）</w:t>
            </w:r>
          </w:p>
        </w:tc>
        <w:tc>
          <w:tcPr>
            <w:tcW w:w="644" w:type="pct"/>
            <w:vAlign w:val="center"/>
          </w:tcPr>
          <w:p w:rsidR="00F5291C" w:rsidRDefault="00D174E8">
            <w:pPr>
              <w:pStyle w:val="2"/>
            </w:pPr>
            <w:r>
              <w:t>≥2年</w:t>
            </w:r>
          </w:p>
        </w:tc>
        <w:tc>
          <w:tcPr>
            <w:tcW w:w="931" w:type="pct"/>
            <w:vAlign w:val="center"/>
          </w:tcPr>
          <w:p w:rsidR="00F5291C" w:rsidRDefault="00D174E8">
            <w:pPr>
              <w:pStyle w:val="2"/>
            </w:pPr>
            <w:r>
              <w:t>项目实施方案</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人民群众满意度</w:t>
            </w:r>
          </w:p>
        </w:tc>
        <w:tc>
          <w:tcPr>
            <w:tcW w:w="1461" w:type="pct"/>
            <w:vAlign w:val="center"/>
          </w:tcPr>
          <w:p w:rsidR="00F5291C" w:rsidRDefault="00D174E8">
            <w:pPr>
              <w:pStyle w:val="2"/>
            </w:pPr>
            <w:r>
              <w:t>群众对项目开展所获服务满意度</w:t>
            </w:r>
          </w:p>
        </w:tc>
        <w:tc>
          <w:tcPr>
            <w:tcW w:w="644" w:type="pct"/>
            <w:vAlign w:val="center"/>
          </w:tcPr>
          <w:p w:rsidR="00F5291C" w:rsidRDefault="00D174E8">
            <w:pPr>
              <w:pStyle w:val="2"/>
            </w:pPr>
            <w:r>
              <w:t>≥98%</w:t>
            </w:r>
          </w:p>
        </w:tc>
        <w:tc>
          <w:tcPr>
            <w:tcW w:w="931" w:type="pct"/>
            <w:vAlign w:val="center"/>
          </w:tcPr>
          <w:p w:rsidR="00F5291C" w:rsidRDefault="00D174E8">
            <w:pPr>
              <w:pStyle w:val="2"/>
            </w:pPr>
            <w:r>
              <w:t>问卷调查</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29</w:t>
      </w:r>
      <w:r>
        <w:rPr>
          <w:rFonts w:ascii="方正仿宋_GBK" w:eastAsia="方正仿宋_GBK" w:hAnsi="方正仿宋_GBK" w:cs="方正仿宋_GBK"/>
          <w:color w:val="000000"/>
          <w:sz w:val="28"/>
        </w:rPr>
        <w:t>、失地农民社会保障费、风险基金及储备金绩效目标表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324001青龙满族自治县自然资源和规划局本级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13032125P000109100059</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失地农民社会保障费、风险基金及储备金</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500.00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500.00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项目资金年初预算500万元，其中政府性基金预算财政拨款500万元，主要用于通过乡（镇）或村开展征收土地工作，达到被征地农民养老保险基金、储备金的落实补偿，完成了少于0.5亩的农民弥补被征地社会保障费不足部分。</w:t>
            </w:r>
            <w:r>
              <w:tab/>
            </w:r>
            <w:r>
              <w:tab/>
            </w:r>
            <w:r>
              <w:tab/>
            </w:r>
            <w:r>
              <w:tab/>
            </w:r>
            <w:r>
              <w:tab/>
            </w:r>
            <w:r>
              <w:tab/>
            </w:r>
          </w:p>
          <w:p w:rsidR="00F5291C" w:rsidRDefault="00F5291C">
            <w:pPr>
              <w:pStyle w:val="2"/>
            </w:pP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100.00</w:t>
            </w:r>
          </w:p>
        </w:tc>
        <w:tc>
          <w:tcPr>
            <w:tcW w:w="801" w:type="pct"/>
            <w:vAlign w:val="center"/>
          </w:tcPr>
          <w:p w:rsidR="00F5291C" w:rsidRDefault="00D174E8">
            <w:pPr>
              <w:pStyle w:val="3"/>
            </w:pPr>
            <w:r>
              <w:t>200.00</w:t>
            </w:r>
          </w:p>
        </w:tc>
        <w:tc>
          <w:tcPr>
            <w:tcW w:w="658" w:type="pct"/>
            <w:vAlign w:val="center"/>
          </w:tcPr>
          <w:p w:rsidR="00F5291C" w:rsidRDefault="00D174E8">
            <w:pPr>
              <w:pStyle w:val="3"/>
            </w:pPr>
            <w:r>
              <w:t>300.00</w:t>
            </w:r>
          </w:p>
        </w:tc>
        <w:tc>
          <w:tcPr>
            <w:tcW w:w="1577" w:type="pct"/>
            <w:gridSpan w:val="2"/>
            <w:vAlign w:val="center"/>
          </w:tcPr>
          <w:p w:rsidR="00F5291C" w:rsidRDefault="00D174E8">
            <w:pPr>
              <w:pStyle w:val="3"/>
            </w:pPr>
            <w:r>
              <w:t>500.00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1.通过开展征收土地（农用地），按政策要求对征收土地的老百姓给予老百姓一定资金补偿。</w:t>
            </w:r>
          </w:p>
          <w:p w:rsidR="00F5291C" w:rsidRDefault="00D174E8">
            <w:pPr>
              <w:pStyle w:val="2"/>
            </w:pPr>
            <w:r>
              <w:t>2.通过乡（镇）或村开展征收土地工作，达到被征地农民养老保险基金、储备金的落实补偿，完成了少于0.5亩的农民弥补被征地社会保障费不足部分。</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被征农用地亩数</w:t>
            </w:r>
          </w:p>
        </w:tc>
        <w:tc>
          <w:tcPr>
            <w:tcW w:w="1461" w:type="pct"/>
            <w:vAlign w:val="center"/>
          </w:tcPr>
          <w:p w:rsidR="00F5291C" w:rsidRDefault="00D174E8">
            <w:pPr>
              <w:pStyle w:val="2"/>
            </w:pPr>
            <w:r>
              <w:t>反映被征用失地农民的土地面积</w:t>
            </w:r>
          </w:p>
        </w:tc>
        <w:tc>
          <w:tcPr>
            <w:tcW w:w="644" w:type="pct"/>
            <w:vAlign w:val="center"/>
          </w:tcPr>
          <w:p w:rsidR="00F5291C" w:rsidRDefault="00D174E8">
            <w:pPr>
              <w:pStyle w:val="2"/>
            </w:pPr>
            <w:r>
              <w:t>2200亩</w:t>
            </w:r>
          </w:p>
        </w:tc>
        <w:tc>
          <w:tcPr>
            <w:tcW w:w="931" w:type="pct"/>
            <w:vAlign w:val="center"/>
          </w:tcPr>
          <w:p w:rsidR="00F5291C" w:rsidRDefault="00D174E8">
            <w:pPr>
              <w:pStyle w:val="2"/>
            </w:pPr>
            <w:r>
              <w:t>青龙满族自治县被征地农民参加基本养老保险实施方案（青政办字［2020］30号）。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执行的区片价标准金额</w:t>
            </w:r>
          </w:p>
        </w:tc>
        <w:tc>
          <w:tcPr>
            <w:tcW w:w="1461" w:type="pct"/>
            <w:vAlign w:val="center"/>
          </w:tcPr>
          <w:p w:rsidR="00F5291C" w:rsidRDefault="00D174E8">
            <w:pPr>
              <w:pStyle w:val="2"/>
            </w:pPr>
            <w:r>
              <w:t>反应执行的区片价标准金额，执行的是一区片价标准</w:t>
            </w:r>
          </w:p>
        </w:tc>
        <w:tc>
          <w:tcPr>
            <w:tcW w:w="644" w:type="pct"/>
            <w:vAlign w:val="center"/>
          </w:tcPr>
          <w:p w:rsidR="00F5291C" w:rsidRDefault="00D174E8">
            <w:pPr>
              <w:pStyle w:val="2"/>
            </w:pPr>
            <w:r>
              <w:t>13万元/亩</w:t>
            </w:r>
          </w:p>
        </w:tc>
        <w:tc>
          <w:tcPr>
            <w:tcW w:w="931" w:type="pct"/>
            <w:vAlign w:val="center"/>
          </w:tcPr>
          <w:p w:rsidR="00F5291C" w:rsidRDefault="00D174E8">
            <w:pPr>
              <w:pStyle w:val="2"/>
            </w:pPr>
            <w:r>
              <w:t>河北省人民政府关于完善征地区片价标准地价的通知（冀政发【2020】5号）、青龙满族自治县被征地农民参加基本养老保险实施方案（青政办字［2020］30号）。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执行的区片价标准金额</w:t>
            </w:r>
          </w:p>
        </w:tc>
        <w:tc>
          <w:tcPr>
            <w:tcW w:w="1461" w:type="pct"/>
            <w:vAlign w:val="center"/>
          </w:tcPr>
          <w:p w:rsidR="00F5291C" w:rsidRDefault="00D174E8">
            <w:pPr>
              <w:pStyle w:val="2"/>
            </w:pPr>
            <w:r>
              <w:t>反应执行的区片价标准金额，执行的是II区片价标准</w:t>
            </w:r>
          </w:p>
        </w:tc>
        <w:tc>
          <w:tcPr>
            <w:tcW w:w="644" w:type="pct"/>
            <w:vAlign w:val="center"/>
          </w:tcPr>
          <w:p w:rsidR="00F5291C" w:rsidRDefault="00D174E8">
            <w:pPr>
              <w:pStyle w:val="2"/>
            </w:pPr>
            <w:r>
              <w:t>9万元/亩</w:t>
            </w:r>
          </w:p>
        </w:tc>
        <w:tc>
          <w:tcPr>
            <w:tcW w:w="931" w:type="pct"/>
            <w:vAlign w:val="center"/>
          </w:tcPr>
          <w:p w:rsidR="00F5291C" w:rsidRDefault="00D174E8">
            <w:pPr>
              <w:pStyle w:val="2"/>
            </w:pPr>
            <w:r>
              <w:t>河北省人民政府关于完善征地区片价标准地价的通知（冀政发【2020】5号）、青龙满族自治县被征地农民参加基本养老保险实施方案（青政办字［2020］31号）。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执行的区片价标准金额</w:t>
            </w:r>
          </w:p>
        </w:tc>
        <w:tc>
          <w:tcPr>
            <w:tcW w:w="1461" w:type="pct"/>
            <w:vAlign w:val="center"/>
          </w:tcPr>
          <w:p w:rsidR="00F5291C" w:rsidRDefault="00D174E8">
            <w:pPr>
              <w:pStyle w:val="2"/>
            </w:pPr>
            <w:r>
              <w:t>反应执行的区片价标准金额，执行的是III区片价标准</w:t>
            </w:r>
          </w:p>
        </w:tc>
        <w:tc>
          <w:tcPr>
            <w:tcW w:w="644" w:type="pct"/>
            <w:vAlign w:val="center"/>
          </w:tcPr>
          <w:p w:rsidR="00F5291C" w:rsidRDefault="00D174E8">
            <w:pPr>
              <w:pStyle w:val="2"/>
            </w:pPr>
            <w:r>
              <w:t>5.5万元/亩</w:t>
            </w:r>
          </w:p>
        </w:tc>
        <w:tc>
          <w:tcPr>
            <w:tcW w:w="931" w:type="pct"/>
            <w:vAlign w:val="center"/>
          </w:tcPr>
          <w:p w:rsidR="00F5291C" w:rsidRDefault="00D174E8">
            <w:pPr>
              <w:pStyle w:val="2"/>
            </w:pPr>
            <w:r>
              <w:t>河北省人民政府关于完善征地区片价标准地价的通知（冀政发【2020】5号）、青龙满族自治县被征地农民参加基本养老保险实施方案（青政办字［2020］32号）。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执行的区片价标准金额</w:t>
            </w:r>
          </w:p>
        </w:tc>
        <w:tc>
          <w:tcPr>
            <w:tcW w:w="1461" w:type="pct"/>
            <w:vAlign w:val="center"/>
          </w:tcPr>
          <w:p w:rsidR="00F5291C" w:rsidRDefault="00D174E8">
            <w:pPr>
              <w:pStyle w:val="2"/>
            </w:pPr>
            <w:r>
              <w:t>反应执行的区片价标准金额，执行的是IV区片价标准</w:t>
            </w:r>
          </w:p>
        </w:tc>
        <w:tc>
          <w:tcPr>
            <w:tcW w:w="644" w:type="pct"/>
            <w:vAlign w:val="center"/>
          </w:tcPr>
          <w:p w:rsidR="00F5291C" w:rsidRDefault="00D174E8">
            <w:pPr>
              <w:pStyle w:val="2"/>
            </w:pPr>
            <w:r>
              <w:t>5.25万元/亩</w:t>
            </w:r>
          </w:p>
        </w:tc>
        <w:tc>
          <w:tcPr>
            <w:tcW w:w="931" w:type="pct"/>
            <w:vAlign w:val="center"/>
          </w:tcPr>
          <w:p w:rsidR="00F5291C" w:rsidRDefault="00D174E8">
            <w:pPr>
              <w:pStyle w:val="2"/>
            </w:pPr>
            <w:r>
              <w:t>河北省人民政府关于完善征地区片价标准地价的通知（冀政发【2020】5号）、青龙满族自治县被征地农民参加基本养老保险实施方案（青政办字［2020］33号）。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准确率</w:t>
            </w:r>
          </w:p>
        </w:tc>
        <w:tc>
          <w:tcPr>
            <w:tcW w:w="1461" w:type="pct"/>
            <w:vAlign w:val="center"/>
          </w:tcPr>
          <w:p w:rsidR="00F5291C" w:rsidRDefault="00D174E8">
            <w:pPr>
              <w:pStyle w:val="2"/>
            </w:pPr>
            <w:r>
              <w:t>反映基金提取的准确率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支付及时率</w:t>
            </w:r>
          </w:p>
        </w:tc>
        <w:tc>
          <w:tcPr>
            <w:tcW w:w="1461" w:type="pct"/>
            <w:vAlign w:val="center"/>
          </w:tcPr>
          <w:p w:rsidR="00F5291C" w:rsidRDefault="00D174E8">
            <w:pPr>
              <w:pStyle w:val="2"/>
            </w:pPr>
            <w:r>
              <w:t>反映按计划及时进行支付情况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完成时间</w:t>
            </w:r>
          </w:p>
        </w:tc>
        <w:tc>
          <w:tcPr>
            <w:tcW w:w="1461" w:type="pct"/>
            <w:vAlign w:val="center"/>
          </w:tcPr>
          <w:p w:rsidR="00F5291C" w:rsidRDefault="00D174E8">
            <w:pPr>
              <w:pStyle w:val="2"/>
            </w:pPr>
            <w:r>
              <w:t>反映各项工作计划完成时间</w:t>
            </w:r>
          </w:p>
        </w:tc>
        <w:tc>
          <w:tcPr>
            <w:tcW w:w="644" w:type="pct"/>
            <w:vAlign w:val="center"/>
          </w:tcPr>
          <w:p w:rsidR="00F5291C" w:rsidRDefault="00D174E8">
            <w:pPr>
              <w:pStyle w:val="2"/>
            </w:pPr>
            <w:r>
              <w:t>2025年12月底前</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单位成本</w:t>
            </w:r>
          </w:p>
        </w:tc>
        <w:tc>
          <w:tcPr>
            <w:tcW w:w="1461" w:type="pct"/>
            <w:vAlign w:val="center"/>
          </w:tcPr>
          <w:p w:rsidR="00F5291C" w:rsidRDefault="00D174E8">
            <w:pPr>
              <w:pStyle w:val="2"/>
            </w:pPr>
            <w:r>
              <w:t>反映被征用失地农民的土地面积</w:t>
            </w:r>
          </w:p>
        </w:tc>
        <w:tc>
          <w:tcPr>
            <w:tcW w:w="644" w:type="pct"/>
            <w:vAlign w:val="center"/>
          </w:tcPr>
          <w:p w:rsidR="00F5291C" w:rsidRDefault="00D174E8">
            <w:pPr>
              <w:pStyle w:val="2"/>
            </w:pPr>
            <w:r>
              <w:t>8.19万元/亩</w:t>
            </w:r>
          </w:p>
        </w:tc>
        <w:tc>
          <w:tcPr>
            <w:tcW w:w="931" w:type="pct"/>
            <w:vAlign w:val="center"/>
          </w:tcPr>
          <w:p w:rsidR="00F5291C" w:rsidRDefault="00D174E8">
            <w:pPr>
              <w:pStyle w:val="2"/>
            </w:pPr>
            <w:r>
              <w:t>河北省人民政府关于完善征地区片价标准地价的通知（冀政发【2020】5号）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失地农民的保险保障率</w:t>
            </w:r>
          </w:p>
        </w:tc>
        <w:tc>
          <w:tcPr>
            <w:tcW w:w="1461" w:type="pct"/>
            <w:vAlign w:val="center"/>
          </w:tcPr>
          <w:p w:rsidR="00F5291C" w:rsidRDefault="00D174E8">
            <w:pPr>
              <w:pStyle w:val="2"/>
            </w:pPr>
            <w:r>
              <w:t>失地农民的保险保障率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失地农民的社会保险</w:t>
            </w:r>
          </w:p>
        </w:tc>
        <w:tc>
          <w:tcPr>
            <w:tcW w:w="1461" w:type="pct"/>
            <w:vAlign w:val="center"/>
          </w:tcPr>
          <w:p w:rsidR="00F5291C" w:rsidRDefault="00D174E8">
            <w:pPr>
              <w:pStyle w:val="2"/>
            </w:pPr>
            <w:r>
              <w:t>保障失地农民后生活有经济收入</w:t>
            </w:r>
          </w:p>
        </w:tc>
        <w:tc>
          <w:tcPr>
            <w:tcW w:w="644" w:type="pct"/>
            <w:vAlign w:val="center"/>
          </w:tcPr>
          <w:p w:rsidR="00F5291C" w:rsidRDefault="00D174E8">
            <w:pPr>
              <w:pStyle w:val="2"/>
            </w:pPr>
            <w:r>
              <w:t>根据政策保障</w:t>
            </w:r>
          </w:p>
        </w:tc>
        <w:tc>
          <w:tcPr>
            <w:tcW w:w="931" w:type="pct"/>
            <w:vAlign w:val="center"/>
          </w:tcPr>
          <w:p w:rsidR="00F5291C" w:rsidRDefault="00D174E8">
            <w:pPr>
              <w:pStyle w:val="2"/>
            </w:pPr>
            <w:r>
              <w:t>青龙满族自治县被征地农民参加基本养老保险实施方案（青政办字［2020］30号）。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服务对象满意度</w:t>
            </w:r>
          </w:p>
        </w:tc>
        <w:tc>
          <w:tcPr>
            <w:tcW w:w="1461" w:type="pct"/>
            <w:vAlign w:val="center"/>
          </w:tcPr>
          <w:p w:rsidR="00F5291C" w:rsidRDefault="00D174E8">
            <w:pPr>
              <w:pStyle w:val="2"/>
            </w:pPr>
            <w:r>
              <w:t>满意和较为满意的救助对象数量占调查总数的比率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30</w:t>
      </w:r>
      <w:r>
        <w:rPr>
          <w:rFonts w:ascii="方正仿宋_GBK" w:eastAsia="方正仿宋_GBK" w:hAnsi="方正仿宋_GBK" w:cs="方正仿宋_GBK"/>
          <w:color w:val="000000"/>
          <w:sz w:val="28"/>
        </w:rPr>
        <w:t>、土地出让成本（征地和拆迁补偿）绩效目标表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324001青龙满族自治县自然资源和规划局本级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13032125P00010910004M</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土地出让成本（征地和拆迁补偿）</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6000.00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6000.00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项目资金年初预算6000万元，其中政府性基金预算财政拨款6000万元，主要用于通过开展此项工作，预计征收土地约1200亩，达到为建设项目、城市基础设施的顺利进行提供保障的目的。</w:t>
            </w:r>
            <w:r>
              <w:tab/>
            </w:r>
            <w:r>
              <w:tab/>
            </w:r>
            <w:r>
              <w:tab/>
            </w:r>
            <w:r>
              <w:tab/>
            </w:r>
            <w:r>
              <w:tab/>
            </w:r>
            <w:r>
              <w:tab/>
            </w:r>
          </w:p>
          <w:p w:rsidR="00F5291C" w:rsidRDefault="00F5291C">
            <w:pPr>
              <w:pStyle w:val="2"/>
            </w:pP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1000.00</w:t>
            </w:r>
          </w:p>
        </w:tc>
        <w:tc>
          <w:tcPr>
            <w:tcW w:w="801" w:type="pct"/>
            <w:vAlign w:val="center"/>
          </w:tcPr>
          <w:p w:rsidR="00F5291C" w:rsidRDefault="00D174E8">
            <w:pPr>
              <w:pStyle w:val="3"/>
            </w:pPr>
            <w:r>
              <w:t>2200.00</w:t>
            </w:r>
          </w:p>
        </w:tc>
        <w:tc>
          <w:tcPr>
            <w:tcW w:w="658" w:type="pct"/>
            <w:vAlign w:val="center"/>
          </w:tcPr>
          <w:p w:rsidR="00F5291C" w:rsidRDefault="00D174E8">
            <w:pPr>
              <w:pStyle w:val="3"/>
            </w:pPr>
            <w:r>
              <w:t>3900.00</w:t>
            </w:r>
          </w:p>
        </w:tc>
        <w:tc>
          <w:tcPr>
            <w:tcW w:w="1577" w:type="pct"/>
            <w:gridSpan w:val="2"/>
            <w:vAlign w:val="center"/>
          </w:tcPr>
          <w:p w:rsidR="00F5291C" w:rsidRDefault="00D174E8">
            <w:pPr>
              <w:pStyle w:val="3"/>
            </w:pPr>
            <w:r>
              <w:t>6000.00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1.通过开展此项工作，预计征收土地约1200亩，达到为建设项目、城市基础设施的顺利进行提供保障的目的。</w:t>
            </w:r>
          </w:p>
          <w:p w:rsidR="00F5291C" w:rsidRDefault="00D174E8">
            <w:pPr>
              <w:pStyle w:val="2"/>
            </w:pPr>
            <w:r>
              <w:t>2.通过开展此项工作，按省批的征地区片价和县政府33号文件规定进行土地补偿的发放，实现保障失地农民的基本生活的目的。</w:t>
            </w:r>
            <w:r>
              <w:tab/>
            </w:r>
            <w:r>
              <w:tab/>
            </w:r>
            <w:r>
              <w:tab/>
            </w:r>
            <w:r>
              <w:tab/>
            </w:r>
            <w:r>
              <w:tab/>
            </w:r>
            <w:r>
              <w:tab/>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征收土地的数量</w:t>
            </w:r>
          </w:p>
        </w:tc>
        <w:tc>
          <w:tcPr>
            <w:tcW w:w="1461" w:type="pct"/>
            <w:vAlign w:val="center"/>
          </w:tcPr>
          <w:p w:rsidR="00F5291C" w:rsidRDefault="00D174E8">
            <w:pPr>
              <w:pStyle w:val="2"/>
            </w:pPr>
            <w:r>
              <w:t>征收土地的数量</w:t>
            </w:r>
          </w:p>
        </w:tc>
        <w:tc>
          <w:tcPr>
            <w:tcW w:w="644" w:type="pct"/>
            <w:vAlign w:val="center"/>
          </w:tcPr>
          <w:p w:rsidR="00F5291C" w:rsidRDefault="00D174E8">
            <w:pPr>
              <w:pStyle w:val="2"/>
            </w:pPr>
            <w:r>
              <w:t>≥2800亩</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准确率</w:t>
            </w:r>
          </w:p>
        </w:tc>
        <w:tc>
          <w:tcPr>
            <w:tcW w:w="1461" w:type="pct"/>
            <w:vAlign w:val="center"/>
          </w:tcPr>
          <w:p w:rsidR="00F5291C" w:rsidRDefault="00D174E8">
            <w:pPr>
              <w:pStyle w:val="2"/>
            </w:pPr>
            <w:r>
              <w:t>反应征收土地的补偿金额计算的准确率</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支出合规率</w:t>
            </w:r>
          </w:p>
        </w:tc>
        <w:tc>
          <w:tcPr>
            <w:tcW w:w="1461" w:type="pct"/>
            <w:vAlign w:val="center"/>
          </w:tcPr>
          <w:p w:rsidR="00F5291C" w:rsidRDefault="00D174E8">
            <w:pPr>
              <w:pStyle w:val="2"/>
            </w:pPr>
            <w:r>
              <w:t>反应项目支出程序符合内控标准，项目实施过程规范</w:t>
            </w:r>
          </w:p>
        </w:tc>
        <w:tc>
          <w:tcPr>
            <w:tcW w:w="644" w:type="pct"/>
            <w:vAlign w:val="center"/>
          </w:tcPr>
          <w:p w:rsidR="00F5291C" w:rsidRDefault="00D174E8">
            <w:pPr>
              <w:pStyle w:val="2"/>
            </w:pPr>
            <w:r>
              <w:t>≥98%</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支出完成时间</w:t>
            </w:r>
          </w:p>
        </w:tc>
        <w:tc>
          <w:tcPr>
            <w:tcW w:w="1461" w:type="pct"/>
            <w:vAlign w:val="center"/>
          </w:tcPr>
          <w:p w:rsidR="00F5291C" w:rsidRDefault="00D174E8">
            <w:pPr>
              <w:pStyle w:val="2"/>
            </w:pPr>
            <w:r>
              <w:t>业务相关费用完成全部支出时间</w:t>
            </w:r>
          </w:p>
        </w:tc>
        <w:tc>
          <w:tcPr>
            <w:tcW w:w="644" w:type="pct"/>
            <w:vAlign w:val="center"/>
          </w:tcPr>
          <w:p w:rsidR="00F5291C" w:rsidRDefault="00D174E8">
            <w:pPr>
              <w:pStyle w:val="2"/>
            </w:pPr>
            <w:r>
              <w:t>2025年12月31日前</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区片1价</w:t>
            </w:r>
          </w:p>
        </w:tc>
        <w:tc>
          <w:tcPr>
            <w:tcW w:w="1461" w:type="pct"/>
            <w:vAlign w:val="center"/>
          </w:tcPr>
          <w:p w:rsidR="00F5291C" w:rsidRDefault="00D174E8">
            <w:pPr>
              <w:pStyle w:val="2"/>
            </w:pPr>
            <w:r>
              <w:t>区片1补偿标准</w:t>
            </w:r>
          </w:p>
        </w:tc>
        <w:tc>
          <w:tcPr>
            <w:tcW w:w="644" w:type="pct"/>
            <w:vAlign w:val="center"/>
          </w:tcPr>
          <w:p w:rsidR="00F5291C" w:rsidRDefault="00D174E8">
            <w:pPr>
              <w:pStyle w:val="2"/>
            </w:pPr>
            <w:r>
              <w:t>13万元/亩</w:t>
            </w:r>
          </w:p>
        </w:tc>
        <w:tc>
          <w:tcPr>
            <w:tcW w:w="931" w:type="pct"/>
            <w:vAlign w:val="center"/>
          </w:tcPr>
          <w:p w:rsidR="00F5291C" w:rsidRDefault="00D174E8">
            <w:pPr>
              <w:pStyle w:val="2"/>
            </w:pPr>
            <w:r>
              <w:t>冀政发【2020】5号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区片2价</w:t>
            </w:r>
          </w:p>
        </w:tc>
        <w:tc>
          <w:tcPr>
            <w:tcW w:w="1461" w:type="pct"/>
            <w:vAlign w:val="center"/>
          </w:tcPr>
          <w:p w:rsidR="00F5291C" w:rsidRDefault="00D174E8">
            <w:pPr>
              <w:pStyle w:val="2"/>
            </w:pPr>
            <w:r>
              <w:t>区片2补偿标准</w:t>
            </w:r>
          </w:p>
        </w:tc>
        <w:tc>
          <w:tcPr>
            <w:tcW w:w="644" w:type="pct"/>
            <w:vAlign w:val="center"/>
          </w:tcPr>
          <w:p w:rsidR="00F5291C" w:rsidRDefault="00D174E8">
            <w:pPr>
              <w:pStyle w:val="2"/>
            </w:pPr>
            <w:r>
              <w:t>9万元/亩</w:t>
            </w:r>
          </w:p>
        </w:tc>
        <w:tc>
          <w:tcPr>
            <w:tcW w:w="931" w:type="pct"/>
            <w:vAlign w:val="center"/>
          </w:tcPr>
          <w:p w:rsidR="00F5291C" w:rsidRDefault="00D174E8">
            <w:pPr>
              <w:pStyle w:val="2"/>
            </w:pPr>
            <w:r>
              <w:t>冀政发【2020】5号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区片3价</w:t>
            </w:r>
          </w:p>
        </w:tc>
        <w:tc>
          <w:tcPr>
            <w:tcW w:w="1461" w:type="pct"/>
            <w:vAlign w:val="center"/>
          </w:tcPr>
          <w:p w:rsidR="00F5291C" w:rsidRDefault="00D174E8">
            <w:pPr>
              <w:pStyle w:val="2"/>
            </w:pPr>
            <w:r>
              <w:t>区片3补偿标准</w:t>
            </w:r>
          </w:p>
        </w:tc>
        <w:tc>
          <w:tcPr>
            <w:tcW w:w="644" w:type="pct"/>
            <w:vAlign w:val="center"/>
          </w:tcPr>
          <w:p w:rsidR="00F5291C" w:rsidRDefault="00D174E8">
            <w:pPr>
              <w:pStyle w:val="2"/>
            </w:pPr>
            <w:r>
              <w:t>5.5万元/亩</w:t>
            </w:r>
          </w:p>
        </w:tc>
        <w:tc>
          <w:tcPr>
            <w:tcW w:w="931" w:type="pct"/>
            <w:vAlign w:val="center"/>
          </w:tcPr>
          <w:p w:rsidR="00F5291C" w:rsidRDefault="00D174E8">
            <w:pPr>
              <w:pStyle w:val="2"/>
            </w:pPr>
            <w:r>
              <w:t>冀政发【2020】5号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区片4价</w:t>
            </w:r>
          </w:p>
        </w:tc>
        <w:tc>
          <w:tcPr>
            <w:tcW w:w="1461" w:type="pct"/>
            <w:vAlign w:val="center"/>
          </w:tcPr>
          <w:p w:rsidR="00F5291C" w:rsidRDefault="00D174E8">
            <w:pPr>
              <w:pStyle w:val="2"/>
            </w:pPr>
            <w:r>
              <w:t>区片4补偿标准</w:t>
            </w:r>
          </w:p>
        </w:tc>
        <w:tc>
          <w:tcPr>
            <w:tcW w:w="644" w:type="pct"/>
            <w:vAlign w:val="center"/>
          </w:tcPr>
          <w:p w:rsidR="00F5291C" w:rsidRDefault="00D174E8">
            <w:pPr>
              <w:pStyle w:val="2"/>
            </w:pPr>
            <w:r>
              <w:t>5.25万元/亩</w:t>
            </w:r>
          </w:p>
        </w:tc>
        <w:tc>
          <w:tcPr>
            <w:tcW w:w="931" w:type="pct"/>
            <w:vAlign w:val="center"/>
          </w:tcPr>
          <w:p w:rsidR="00F5291C" w:rsidRDefault="00D174E8">
            <w:pPr>
              <w:pStyle w:val="2"/>
            </w:pPr>
            <w:r>
              <w:t>冀政发【2020】5号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土地利用对社会</w:t>
            </w:r>
            <w:r>
              <w:lastRenderedPageBreak/>
              <w:t>需要的满足程度及产生的社会影响</w:t>
            </w:r>
          </w:p>
        </w:tc>
        <w:tc>
          <w:tcPr>
            <w:tcW w:w="1461" w:type="pct"/>
            <w:vAlign w:val="center"/>
          </w:tcPr>
          <w:p w:rsidR="00F5291C" w:rsidRDefault="00D174E8">
            <w:pPr>
              <w:pStyle w:val="2"/>
            </w:pPr>
            <w:r>
              <w:lastRenderedPageBreak/>
              <w:t>土地利用对社会需要的满足程度及产生的</w:t>
            </w:r>
            <w:r>
              <w:lastRenderedPageBreak/>
              <w:t>社会影响</w:t>
            </w:r>
          </w:p>
        </w:tc>
        <w:tc>
          <w:tcPr>
            <w:tcW w:w="644" w:type="pct"/>
            <w:vAlign w:val="center"/>
          </w:tcPr>
          <w:p w:rsidR="00F5291C" w:rsidRDefault="00D174E8">
            <w:pPr>
              <w:pStyle w:val="2"/>
            </w:pPr>
            <w:r>
              <w:lastRenderedPageBreak/>
              <w:t>≥95%</w:t>
            </w:r>
          </w:p>
        </w:tc>
        <w:tc>
          <w:tcPr>
            <w:tcW w:w="931" w:type="pct"/>
            <w:vAlign w:val="center"/>
          </w:tcPr>
          <w:p w:rsidR="00F5291C" w:rsidRDefault="00D174E8">
            <w:pPr>
              <w:pStyle w:val="2"/>
            </w:pPr>
            <w:r>
              <w:t>年度工作计划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土地利用对社会需要的满足程度及产生的社会影响</w:t>
            </w:r>
          </w:p>
        </w:tc>
        <w:tc>
          <w:tcPr>
            <w:tcW w:w="1461" w:type="pct"/>
            <w:vAlign w:val="center"/>
          </w:tcPr>
          <w:p w:rsidR="00F5291C" w:rsidRDefault="00D174E8">
            <w:pPr>
              <w:pStyle w:val="2"/>
            </w:pPr>
            <w:r>
              <w:t>土地利用对社会需要的满足程度及产生的社会影响</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年度工作计划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征收补偿人员满意度</w:t>
            </w:r>
          </w:p>
        </w:tc>
        <w:tc>
          <w:tcPr>
            <w:tcW w:w="1461" w:type="pct"/>
            <w:vAlign w:val="center"/>
          </w:tcPr>
          <w:p w:rsidR="00F5291C" w:rsidRDefault="00D174E8">
            <w:pPr>
              <w:pStyle w:val="2"/>
            </w:pPr>
            <w:r>
              <w:t>征收补偿人员满意数量占总数的比例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31</w:t>
      </w:r>
      <w:r>
        <w:rPr>
          <w:rFonts w:ascii="方正仿宋_GBK" w:eastAsia="方正仿宋_GBK" w:hAnsi="方正仿宋_GBK" w:cs="方正仿宋_GBK"/>
          <w:color w:val="000000"/>
          <w:sz w:val="28"/>
        </w:rPr>
        <w:t>、关于下达生态保护修护专项2024年中央基建投资预算的通知冀财建【2024】147号-2024年畜禽粪污资源化利用整县推进项目绩效目标表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326001青龙满族自治县农业农村局本级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13032124P00326310084Y</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关于下达生态保护修护专项2024年中央基建投资预算的通知冀财建【2024】147号-2024年畜禽粪污资源化利用整县推进项目</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2450.00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2450.00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共安排资金2450万元其中财政资金2450万元，主要用于2024年畜禽粪污资源化利用整县推进项目补助资金</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500.00</w:t>
            </w:r>
          </w:p>
        </w:tc>
        <w:tc>
          <w:tcPr>
            <w:tcW w:w="801" w:type="pct"/>
            <w:vAlign w:val="center"/>
          </w:tcPr>
          <w:p w:rsidR="00F5291C" w:rsidRDefault="00D174E8">
            <w:pPr>
              <w:pStyle w:val="3"/>
            </w:pPr>
            <w:r>
              <w:t>1000.00</w:t>
            </w:r>
          </w:p>
        </w:tc>
        <w:tc>
          <w:tcPr>
            <w:tcW w:w="658" w:type="pct"/>
            <w:vAlign w:val="center"/>
          </w:tcPr>
          <w:p w:rsidR="00F5291C" w:rsidRDefault="00D174E8">
            <w:pPr>
              <w:pStyle w:val="3"/>
            </w:pPr>
            <w:r>
              <w:t>1500.00</w:t>
            </w:r>
          </w:p>
        </w:tc>
        <w:tc>
          <w:tcPr>
            <w:tcW w:w="1577" w:type="pct"/>
            <w:gridSpan w:val="2"/>
            <w:vAlign w:val="center"/>
          </w:tcPr>
          <w:p w:rsidR="00F5291C" w:rsidRDefault="00D174E8">
            <w:pPr>
              <w:pStyle w:val="3"/>
            </w:pPr>
            <w:r>
              <w:t>2450.00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养殖场粪污由秦皇岛莱科大舜生物有限公司全量收集并进行集中资源化利用处理，产生的沼液全量转运到种植专业合作社进行还田利用，鸡粪渣及沼渣全部生产为固态有机肥。进一步保护生态环境，促进循环经济发展。</w:t>
            </w:r>
          </w:p>
          <w:p w:rsidR="00F5291C" w:rsidRDefault="00D174E8">
            <w:pPr>
              <w:pStyle w:val="2"/>
            </w:pPr>
            <w:r>
              <w:t>2.通过项目实施，规下养猪户的粪污收集利用状况得到改善，全县规模肉鸡场粪污得到集中处理。</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鸡粪贮存池座数</w:t>
            </w:r>
          </w:p>
        </w:tc>
        <w:tc>
          <w:tcPr>
            <w:tcW w:w="1461" w:type="pct"/>
            <w:vAlign w:val="center"/>
          </w:tcPr>
          <w:p w:rsidR="00F5291C" w:rsidRDefault="00D174E8">
            <w:pPr>
              <w:pStyle w:val="2"/>
            </w:pPr>
            <w:r>
              <w:t>反映鸡粪贮存池座数情况</w:t>
            </w:r>
          </w:p>
        </w:tc>
        <w:tc>
          <w:tcPr>
            <w:tcW w:w="644" w:type="pct"/>
            <w:vAlign w:val="center"/>
          </w:tcPr>
          <w:p w:rsidR="00F5291C" w:rsidRDefault="00D174E8">
            <w:pPr>
              <w:pStyle w:val="2"/>
            </w:pPr>
            <w:r>
              <w:t>≥94座</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玻璃钢贮粪罐个数</w:t>
            </w:r>
          </w:p>
        </w:tc>
        <w:tc>
          <w:tcPr>
            <w:tcW w:w="1461" w:type="pct"/>
            <w:vAlign w:val="center"/>
          </w:tcPr>
          <w:p w:rsidR="00F5291C" w:rsidRDefault="00D174E8">
            <w:pPr>
              <w:pStyle w:val="2"/>
            </w:pPr>
            <w:r>
              <w:t>反映玻璃钢贮粪罐个数施情况</w:t>
            </w:r>
          </w:p>
        </w:tc>
        <w:tc>
          <w:tcPr>
            <w:tcW w:w="644" w:type="pct"/>
            <w:vAlign w:val="center"/>
          </w:tcPr>
          <w:p w:rsidR="00F5291C" w:rsidRDefault="00D174E8">
            <w:pPr>
              <w:pStyle w:val="2"/>
            </w:pPr>
            <w:r>
              <w:t>≥68个</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20型柴油铲车数量</w:t>
            </w:r>
          </w:p>
        </w:tc>
        <w:tc>
          <w:tcPr>
            <w:tcW w:w="1461" w:type="pct"/>
            <w:vAlign w:val="center"/>
          </w:tcPr>
          <w:p w:rsidR="00F5291C" w:rsidRDefault="00D174E8">
            <w:pPr>
              <w:pStyle w:val="2"/>
            </w:pPr>
            <w:r>
              <w:t>反映养殖户20型柴油铲车数量情况</w:t>
            </w:r>
          </w:p>
        </w:tc>
        <w:tc>
          <w:tcPr>
            <w:tcW w:w="644" w:type="pct"/>
            <w:vAlign w:val="center"/>
          </w:tcPr>
          <w:p w:rsidR="00F5291C" w:rsidRDefault="00D174E8">
            <w:pPr>
              <w:pStyle w:val="2"/>
            </w:pPr>
            <w:r>
              <w:t>≥26辆</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项目主体资源化利用率</w:t>
            </w:r>
          </w:p>
        </w:tc>
        <w:tc>
          <w:tcPr>
            <w:tcW w:w="1461" w:type="pct"/>
            <w:vAlign w:val="center"/>
          </w:tcPr>
          <w:p w:rsidR="00F5291C" w:rsidRDefault="00D174E8">
            <w:pPr>
              <w:pStyle w:val="2"/>
            </w:pPr>
            <w:r>
              <w:t>反映项目主体粪污资源化利用情况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项目验收合格率</w:t>
            </w:r>
          </w:p>
        </w:tc>
        <w:tc>
          <w:tcPr>
            <w:tcW w:w="1461" w:type="pct"/>
            <w:vAlign w:val="center"/>
          </w:tcPr>
          <w:p w:rsidR="00F5291C" w:rsidRDefault="00D174E8">
            <w:pPr>
              <w:pStyle w:val="2"/>
            </w:pPr>
            <w:r>
              <w:t>反映项目验收情况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项目按照计划完成及时率</w:t>
            </w:r>
          </w:p>
        </w:tc>
        <w:tc>
          <w:tcPr>
            <w:tcW w:w="1461" w:type="pct"/>
            <w:vAlign w:val="center"/>
          </w:tcPr>
          <w:p w:rsidR="00F5291C" w:rsidRDefault="00D174E8">
            <w:pPr>
              <w:pStyle w:val="2"/>
            </w:pPr>
            <w:r>
              <w:t>反映项目是否按照项目实施方案进度及时完成</w:t>
            </w:r>
          </w:p>
        </w:tc>
        <w:tc>
          <w:tcPr>
            <w:tcW w:w="644" w:type="pct"/>
            <w:vAlign w:val="center"/>
          </w:tcPr>
          <w:p w:rsidR="00F5291C" w:rsidRDefault="00D174E8">
            <w:pPr>
              <w:pStyle w:val="2"/>
            </w:pPr>
            <w:r>
              <w:t>100%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项目预算控制数</w:t>
            </w:r>
          </w:p>
        </w:tc>
        <w:tc>
          <w:tcPr>
            <w:tcW w:w="1461" w:type="pct"/>
            <w:vAlign w:val="center"/>
          </w:tcPr>
          <w:p w:rsidR="00F5291C" w:rsidRDefault="00D174E8">
            <w:pPr>
              <w:pStyle w:val="2"/>
            </w:pPr>
            <w:r>
              <w:t>反映项目预算控制情况</w:t>
            </w:r>
          </w:p>
        </w:tc>
        <w:tc>
          <w:tcPr>
            <w:tcW w:w="644" w:type="pct"/>
            <w:vAlign w:val="center"/>
          </w:tcPr>
          <w:p w:rsidR="00F5291C" w:rsidRDefault="00D174E8">
            <w:pPr>
              <w:pStyle w:val="2"/>
            </w:pPr>
            <w:r>
              <w:t>≤2450万元</w:t>
            </w:r>
          </w:p>
        </w:tc>
        <w:tc>
          <w:tcPr>
            <w:tcW w:w="931" w:type="pct"/>
            <w:vAlign w:val="center"/>
          </w:tcPr>
          <w:p w:rsidR="00F5291C" w:rsidRDefault="00D174E8">
            <w:pPr>
              <w:pStyle w:val="2"/>
            </w:pPr>
            <w:r>
              <w:t>项目实施方案</w:t>
            </w:r>
          </w:p>
        </w:tc>
      </w:tr>
      <w:tr w:rsidR="00F5291C">
        <w:trPr>
          <w:trHeight w:val="369"/>
          <w:jc w:val="center"/>
        </w:trPr>
        <w:tc>
          <w:tcPr>
            <w:tcW w:w="644" w:type="pct"/>
            <w:vMerge w:val="restart"/>
            <w:vAlign w:val="center"/>
          </w:tcPr>
          <w:p w:rsidR="00F5291C" w:rsidRDefault="00D174E8">
            <w:pPr>
              <w:pStyle w:val="3"/>
            </w:pPr>
            <w:r>
              <w:lastRenderedPageBreak/>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项目主体收益提升率</w:t>
            </w:r>
          </w:p>
        </w:tc>
        <w:tc>
          <w:tcPr>
            <w:tcW w:w="1461" w:type="pct"/>
            <w:vAlign w:val="center"/>
          </w:tcPr>
          <w:p w:rsidR="00F5291C" w:rsidRDefault="00D174E8">
            <w:pPr>
              <w:pStyle w:val="2"/>
            </w:pPr>
            <w:r>
              <w:t>反映主体收益情况</w:t>
            </w:r>
          </w:p>
        </w:tc>
        <w:tc>
          <w:tcPr>
            <w:tcW w:w="644" w:type="pct"/>
            <w:vAlign w:val="center"/>
          </w:tcPr>
          <w:p w:rsidR="00F5291C" w:rsidRDefault="00D174E8">
            <w:pPr>
              <w:pStyle w:val="2"/>
            </w:pPr>
            <w:r>
              <w:t>≥20%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项目可持续影响年限</w:t>
            </w:r>
          </w:p>
        </w:tc>
        <w:tc>
          <w:tcPr>
            <w:tcW w:w="1461" w:type="pct"/>
            <w:vAlign w:val="center"/>
          </w:tcPr>
          <w:p w:rsidR="00F5291C" w:rsidRDefault="00D174E8">
            <w:pPr>
              <w:pStyle w:val="2"/>
            </w:pPr>
            <w:r>
              <w:t>反映项目持续发挥作用期限情况</w:t>
            </w:r>
          </w:p>
        </w:tc>
        <w:tc>
          <w:tcPr>
            <w:tcW w:w="644" w:type="pct"/>
            <w:vAlign w:val="center"/>
          </w:tcPr>
          <w:p w:rsidR="00F5291C" w:rsidRDefault="00D174E8">
            <w:pPr>
              <w:pStyle w:val="2"/>
            </w:pPr>
            <w:r>
              <w:t>≥5年</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减少气体排放量、推动了养殖、种植业的健康发展。</w:t>
            </w:r>
          </w:p>
        </w:tc>
        <w:tc>
          <w:tcPr>
            <w:tcW w:w="1461" w:type="pct"/>
            <w:vAlign w:val="center"/>
          </w:tcPr>
          <w:p w:rsidR="00F5291C" w:rsidRDefault="00D174E8">
            <w:pPr>
              <w:pStyle w:val="2"/>
            </w:pPr>
            <w:r>
              <w:t>反映农业资源综合利用可持续发展情况</w:t>
            </w:r>
          </w:p>
        </w:tc>
        <w:tc>
          <w:tcPr>
            <w:tcW w:w="644" w:type="pct"/>
            <w:vAlign w:val="center"/>
          </w:tcPr>
          <w:p w:rsidR="00F5291C" w:rsidRDefault="00D174E8">
            <w:pPr>
              <w:pStyle w:val="2"/>
            </w:pPr>
            <w:r>
              <w:t>≥80%</w:t>
            </w:r>
          </w:p>
        </w:tc>
        <w:tc>
          <w:tcPr>
            <w:tcW w:w="931" w:type="pct"/>
            <w:vAlign w:val="center"/>
          </w:tcPr>
          <w:p w:rsidR="00F5291C" w:rsidRDefault="00D174E8">
            <w:pPr>
              <w:pStyle w:val="2"/>
            </w:pPr>
            <w:r>
              <w:t>项目实施方案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改善农村环境，增加土壤肥力，促进生态环保</w:t>
            </w:r>
          </w:p>
        </w:tc>
        <w:tc>
          <w:tcPr>
            <w:tcW w:w="1461" w:type="pct"/>
            <w:vAlign w:val="center"/>
          </w:tcPr>
          <w:p w:rsidR="00F5291C" w:rsidRDefault="00D174E8">
            <w:pPr>
              <w:pStyle w:val="2"/>
            </w:pPr>
            <w:r>
              <w:t>反映改善了生活环境，提高了生活质量情况</w:t>
            </w:r>
          </w:p>
        </w:tc>
        <w:tc>
          <w:tcPr>
            <w:tcW w:w="644" w:type="pct"/>
            <w:vAlign w:val="center"/>
          </w:tcPr>
          <w:p w:rsidR="00F5291C" w:rsidRDefault="00D174E8">
            <w:pPr>
              <w:pStyle w:val="2"/>
            </w:pPr>
            <w:r>
              <w:t>≥80%</w:t>
            </w:r>
          </w:p>
        </w:tc>
        <w:tc>
          <w:tcPr>
            <w:tcW w:w="931" w:type="pct"/>
            <w:vAlign w:val="center"/>
          </w:tcPr>
          <w:p w:rsidR="00F5291C" w:rsidRDefault="00D174E8">
            <w:pPr>
              <w:pStyle w:val="2"/>
            </w:pPr>
            <w:r>
              <w:t>项目实施方案</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受益对象满意程度</w:t>
            </w:r>
          </w:p>
        </w:tc>
        <w:tc>
          <w:tcPr>
            <w:tcW w:w="1461" w:type="pct"/>
            <w:vAlign w:val="center"/>
          </w:tcPr>
          <w:p w:rsidR="00F5291C" w:rsidRDefault="00D174E8">
            <w:pPr>
              <w:pStyle w:val="2"/>
            </w:pPr>
            <w:r>
              <w:t>反映受益对象满意程度情况</w:t>
            </w:r>
          </w:p>
        </w:tc>
        <w:tc>
          <w:tcPr>
            <w:tcW w:w="644" w:type="pct"/>
            <w:vAlign w:val="center"/>
          </w:tcPr>
          <w:p w:rsidR="00F5291C" w:rsidRDefault="00D174E8">
            <w:pPr>
              <w:pStyle w:val="2"/>
            </w:pPr>
            <w:r>
              <w:t>≥90%</w:t>
            </w:r>
          </w:p>
        </w:tc>
        <w:tc>
          <w:tcPr>
            <w:tcW w:w="931" w:type="pct"/>
            <w:vAlign w:val="center"/>
          </w:tcPr>
          <w:p w:rsidR="00F5291C" w:rsidRDefault="00D174E8">
            <w:pPr>
              <w:pStyle w:val="2"/>
            </w:pPr>
            <w:r>
              <w:t>项目实施方案</w:t>
            </w:r>
          </w:p>
        </w:tc>
      </w:tr>
    </w:tbl>
    <w:p w:rsidR="00F5291C" w:rsidRDefault="00F5291C"/>
    <w:p w:rsidR="00F5291C" w:rsidRDefault="00F5291C"/>
    <w:p w:rsidR="00F5291C" w:rsidRDefault="00F5291C"/>
    <w:p w:rsidR="00F5291C" w:rsidRDefault="00D174E8">
      <w:pPr>
        <w:ind w:firstLine="560"/>
        <w:jc w:val="left"/>
        <w:outlineLvl w:val="3"/>
      </w:pPr>
      <w:r>
        <w:br w:type="page"/>
      </w:r>
    </w:p>
    <w:p w:rsidR="00F5291C" w:rsidRDefault="00D174E8">
      <w:pPr>
        <w:ind w:firstLine="560"/>
        <w:jc w:val="left"/>
        <w:outlineLvl w:val="3"/>
      </w:pPr>
      <w:r>
        <w:rPr>
          <w:rFonts w:ascii="方正仿宋_GBK" w:eastAsia="方正仿宋_GBK" w:hAnsi="方正仿宋_GBK" w:cs="方正仿宋_GBK" w:hint="eastAsia"/>
          <w:color w:val="000000"/>
          <w:sz w:val="28"/>
        </w:rPr>
        <w:lastRenderedPageBreak/>
        <w:t>32</w:t>
      </w:r>
      <w:r>
        <w:rPr>
          <w:rFonts w:ascii="方正仿宋_GBK" w:eastAsia="方正仿宋_GBK" w:hAnsi="方正仿宋_GBK" w:cs="方正仿宋_GBK"/>
          <w:color w:val="000000"/>
          <w:sz w:val="28"/>
        </w:rPr>
        <w:t>、关于提前下达2024年省级林业改革发展补助资金的通知（冀财资环【2023】107号）—森林质量精准提升绩效目标表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3"/>
        <w:gridCol w:w="1793"/>
        <w:gridCol w:w="1877"/>
        <w:gridCol w:w="2232"/>
        <w:gridCol w:w="1831"/>
        <w:gridCol w:w="1814"/>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327001青龙满族自治县林业局本级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3" w:type="pct"/>
            <w:vAlign w:val="center"/>
          </w:tcPr>
          <w:p w:rsidR="00F5291C" w:rsidRDefault="00D174E8">
            <w:pPr>
              <w:pStyle w:val="1"/>
            </w:pPr>
            <w:r>
              <w:t>项目编码</w:t>
            </w:r>
          </w:p>
        </w:tc>
        <w:tc>
          <w:tcPr>
            <w:tcW w:w="1316" w:type="pct"/>
            <w:gridSpan w:val="2"/>
            <w:vAlign w:val="center"/>
          </w:tcPr>
          <w:p w:rsidR="00F5291C" w:rsidRDefault="00D174E8">
            <w:pPr>
              <w:pStyle w:val="2"/>
            </w:pPr>
            <w:r>
              <w:t>13032124P00002610031M</w:t>
            </w:r>
          </w:p>
        </w:tc>
        <w:tc>
          <w:tcPr>
            <w:tcW w:w="801" w:type="pct"/>
            <w:vAlign w:val="center"/>
          </w:tcPr>
          <w:p w:rsidR="00F5291C" w:rsidRDefault="00D174E8">
            <w:pPr>
              <w:pStyle w:val="1"/>
            </w:pPr>
            <w:r>
              <w:t>项目名称</w:t>
            </w:r>
          </w:p>
        </w:tc>
        <w:tc>
          <w:tcPr>
            <w:tcW w:w="2237" w:type="pct"/>
            <w:gridSpan w:val="3"/>
            <w:vAlign w:val="center"/>
          </w:tcPr>
          <w:p w:rsidR="00F5291C" w:rsidRDefault="00D174E8">
            <w:pPr>
              <w:pStyle w:val="2"/>
            </w:pPr>
            <w:r>
              <w:t>关于提前下达2024年省级林业改革发展补助资金的通知（冀财资环【2023】107号）—森林质量精准提升</w:t>
            </w:r>
          </w:p>
        </w:tc>
      </w:tr>
      <w:tr w:rsidR="00F5291C">
        <w:trPr>
          <w:trHeight w:val="369"/>
          <w:jc w:val="center"/>
        </w:trPr>
        <w:tc>
          <w:tcPr>
            <w:tcW w:w="643" w:type="pct"/>
            <w:vMerge w:val="restart"/>
            <w:vAlign w:val="center"/>
          </w:tcPr>
          <w:p w:rsidR="00F5291C" w:rsidRDefault="00D174E8">
            <w:pPr>
              <w:pStyle w:val="1"/>
            </w:pPr>
            <w:r>
              <w:t>预算规模及资金用途</w:t>
            </w:r>
          </w:p>
        </w:tc>
        <w:tc>
          <w:tcPr>
            <w:tcW w:w="643" w:type="pct"/>
            <w:vAlign w:val="center"/>
          </w:tcPr>
          <w:p w:rsidR="00F5291C" w:rsidRDefault="00D174E8">
            <w:pPr>
              <w:pStyle w:val="1"/>
            </w:pPr>
            <w:r>
              <w:t>预算数</w:t>
            </w:r>
          </w:p>
        </w:tc>
        <w:tc>
          <w:tcPr>
            <w:tcW w:w="673" w:type="pct"/>
            <w:vAlign w:val="center"/>
          </w:tcPr>
          <w:p w:rsidR="00F5291C" w:rsidRDefault="00D174E8">
            <w:pPr>
              <w:pStyle w:val="2"/>
            </w:pPr>
            <w:r>
              <w:t>500.00</w:t>
            </w:r>
          </w:p>
        </w:tc>
        <w:tc>
          <w:tcPr>
            <w:tcW w:w="801" w:type="pct"/>
            <w:vAlign w:val="center"/>
          </w:tcPr>
          <w:p w:rsidR="00F5291C" w:rsidRDefault="00D174E8">
            <w:pPr>
              <w:pStyle w:val="1"/>
            </w:pPr>
            <w:r>
              <w:t>其中：财政    资金</w:t>
            </w:r>
          </w:p>
        </w:tc>
        <w:tc>
          <w:tcPr>
            <w:tcW w:w="657" w:type="pct"/>
            <w:vAlign w:val="center"/>
          </w:tcPr>
          <w:p w:rsidR="00F5291C" w:rsidRDefault="00D174E8">
            <w:pPr>
              <w:pStyle w:val="2"/>
            </w:pPr>
            <w:r>
              <w:t>500.00</w:t>
            </w:r>
          </w:p>
        </w:tc>
        <w:tc>
          <w:tcPr>
            <w:tcW w:w="648"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3" w:type="pct"/>
            <w:vMerge/>
          </w:tcPr>
          <w:p w:rsidR="00F5291C" w:rsidRDefault="00F5291C"/>
        </w:tc>
        <w:tc>
          <w:tcPr>
            <w:tcW w:w="4356" w:type="pct"/>
            <w:gridSpan w:val="6"/>
            <w:vAlign w:val="center"/>
          </w:tcPr>
          <w:p w:rsidR="00F5291C" w:rsidRDefault="00D174E8">
            <w:pPr>
              <w:pStyle w:val="2"/>
            </w:pPr>
            <w:r>
              <w:t>项目预算500万元，其中财政拨款500万元，主要用于森林抚育，达到支付造林绿化工程补助支出的目的。</w:t>
            </w:r>
          </w:p>
        </w:tc>
      </w:tr>
      <w:tr w:rsidR="00F5291C">
        <w:trPr>
          <w:trHeight w:val="369"/>
          <w:jc w:val="center"/>
        </w:trPr>
        <w:tc>
          <w:tcPr>
            <w:tcW w:w="643" w:type="pct"/>
            <w:vMerge w:val="restart"/>
            <w:vAlign w:val="center"/>
          </w:tcPr>
          <w:p w:rsidR="00F5291C" w:rsidRDefault="00D174E8">
            <w:pPr>
              <w:pStyle w:val="1"/>
            </w:pPr>
            <w:r>
              <w:t>资金支出计划（%）</w:t>
            </w:r>
          </w:p>
        </w:tc>
        <w:tc>
          <w:tcPr>
            <w:tcW w:w="1316"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7" w:type="pct"/>
            <w:vAlign w:val="center"/>
          </w:tcPr>
          <w:p w:rsidR="00F5291C" w:rsidRDefault="00D174E8">
            <w:pPr>
              <w:pStyle w:val="1"/>
            </w:pPr>
            <w:r>
              <w:t>10月底</w:t>
            </w:r>
          </w:p>
        </w:tc>
        <w:tc>
          <w:tcPr>
            <w:tcW w:w="1579" w:type="pct"/>
            <w:gridSpan w:val="2"/>
            <w:vAlign w:val="center"/>
          </w:tcPr>
          <w:p w:rsidR="00F5291C" w:rsidRDefault="00D174E8">
            <w:pPr>
              <w:pStyle w:val="1"/>
            </w:pPr>
            <w:r>
              <w:t>12月底</w:t>
            </w:r>
          </w:p>
        </w:tc>
      </w:tr>
      <w:tr w:rsidR="00F5291C">
        <w:trPr>
          <w:trHeight w:val="369"/>
          <w:jc w:val="center"/>
        </w:trPr>
        <w:tc>
          <w:tcPr>
            <w:tcW w:w="643" w:type="pct"/>
            <w:vMerge/>
          </w:tcPr>
          <w:p w:rsidR="00F5291C" w:rsidRDefault="00F5291C"/>
        </w:tc>
        <w:tc>
          <w:tcPr>
            <w:tcW w:w="1316" w:type="pct"/>
            <w:gridSpan w:val="2"/>
            <w:vAlign w:val="center"/>
          </w:tcPr>
          <w:p w:rsidR="00F5291C" w:rsidRDefault="00D174E8">
            <w:pPr>
              <w:pStyle w:val="3"/>
            </w:pPr>
            <w:r>
              <w:t>100.00</w:t>
            </w:r>
          </w:p>
        </w:tc>
        <w:tc>
          <w:tcPr>
            <w:tcW w:w="801" w:type="pct"/>
            <w:vAlign w:val="center"/>
          </w:tcPr>
          <w:p w:rsidR="00F5291C" w:rsidRDefault="00D174E8">
            <w:pPr>
              <w:pStyle w:val="3"/>
            </w:pPr>
            <w:r>
              <w:t>200.00</w:t>
            </w:r>
          </w:p>
        </w:tc>
        <w:tc>
          <w:tcPr>
            <w:tcW w:w="657" w:type="pct"/>
            <w:vAlign w:val="center"/>
          </w:tcPr>
          <w:p w:rsidR="00F5291C" w:rsidRDefault="00D174E8">
            <w:pPr>
              <w:pStyle w:val="3"/>
            </w:pPr>
            <w:r>
              <w:t>300.00</w:t>
            </w:r>
          </w:p>
        </w:tc>
        <w:tc>
          <w:tcPr>
            <w:tcW w:w="1579" w:type="pct"/>
            <w:gridSpan w:val="2"/>
            <w:vAlign w:val="center"/>
          </w:tcPr>
          <w:p w:rsidR="00F5291C" w:rsidRDefault="00D174E8">
            <w:pPr>
              <w:pStyle w:val="3"/>
            </w:pPr>
            <w:r>
              <w:t>500.00</w:t>
            </w:r>
          </w:p>
        </w:tc>
      </w:tr>
      <w:tr w:rsidR="00F5291C">
        <w:trPr>
          <w:trHeight w:val="369"/>
          <w:jc w:val="center"/>
        </w:trPr>
        <w:tc>
          <w:tcPr>
            <w:tcW w:w="643" w:type="pct"/>
            <w:vAlign w:val="center"/>
          </w:tcPr>
          <w:p w:rsidR="00F5291C" w:rsidRDefault="00D174E8">
            <w:pPr>
              <w:pStyle w:val="1"/>
            </w:pPr>
            <w:r>
              <w:t>绩效目标</w:t>
            </w:r>
          </w:p>
        </w:tc>
        <w:tc>
          <w:tcPr>
            <w:tcW w:w="4356" w:type="pct"/>
            <w:gridSpan w:val="6"/>
            <w:vAlign w:val="center"/>
          </w:tcPr>
          <w:p w:rsidR="00F5291C" w:rsidRDefault="00D174E8">
            <w:pPr>
              <w:pStyle w:val="2"/>
            </w:pPr>
            <w:r>
              <w:t>1.通过森林抚育2.5万亩，达到水土保持，促进国土绿化进程，改善生态环境。</w:t>
            </w:r>
          </w:p>
          <w:p w:rsidR="00F5291C" w:rsidRDefault="00D174E8">
            <w:pPr>
              <w:pStyle w:val="2"/>
            </w:pPr>
            <w:r>
              <w:t>2.通过森林抚育，达到支付造林绿化工程补助支出的目的。</w:t>
            </w:r>
            <w:r>
              <w:tab/>
            </w:r>
            <w:r>
              <w:tab/>
            </w:r>
            <w:r>
              <w:tab/>
            </w:r>
            <w:r>
              <w:tab/>
            </w:r>
            <w:r>
              <w:tab/>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pPr w:leftFromText="180" w:rightFromText="180" w:vertAnchor="text" w:horzAnchor="page" w:tblpXSpec="center" w:tblpY="158"/>
        <w:tblOverlap w:val="neve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2"/>
        <w:gridCol w:w="1795"/>
        <w:gridCol w:w="1876"/>
        <w:gridCol w:w="4074"/>
        <w:gridCol w:w="1794"/>
        <w:gridCol w:w="2599"/>
      </w:tblGrid>
      <w:tr w:rsidR="00F5291C" w:rsidTr="00125FC1">
        <w:trPr>
          <w:trHeight w:val="397"/>
          <w:tblHeader/>
          <w:jc w:val="center"/>
        </w:trPr>
        <w:tc>
          <w:tcPr>
            <w:tcW w:w="643"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2" w:type="pct"/>
            <w:vAlign w:val="center"/>
          </w:tcPr>
          <w:p w:rsidR="00F5291C" w:rsidRDefault="00D174E8">
            <w:pPr>
              <w:pStyle w:val="1"/>
            </w:pPr>
            <w:r>
              <w:t>指标值确定依据</w:t>
            </w:r>
          </w:p>
        </w:tc>
      </w:tr>
      <w:tr w:rsidR="00F5291C" w:rsidTr="00125FC1">
        <w:trPr>
          <w:trHeight w:val="369"/>
          <w:jc w:val="center"/>
        </w:trPr>
        <w:tc>
          <w:tcPr>
            <w:tcW w:w="643"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抚育面积</w:t>
            </w:r>
          </w:p>
        </w:tc>
        <w:tc>
          <w:tcPr>
            <w:tcW w:w="1461" w:type="pct"/>
            <w:vAlign w:val="center"/>
          </w:tcPr>
          <w:p w:rsidR="00F5291C" w:rsidRDefault="00D174E8">
            <w:pPr>
              <w:pStyle w:val="2"/>
            </w:pPr>
            <w:r>
              <w:t>完成抚育面积</w:t>
            </w:r>
          </w:p>
        </w:tc>
        <w:tc>
          <w:tcPr>
            <w:tcW w:w="644" w:type="pct"/>
            <w:vAlign w:val="center"/>
          </w:tcPr>
          <w:p w:rsidR="00F5291C" w:rsidRDefault="00D174E8">
            <w:pPr>
              <w:pStyle w:val="2"/>
            </w:pPr>
            <w:r>
              <w:t>2.5万亩</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造林成活率</w:t>
            </w:r>
          </w:p>
        </w:tc>
        <w:tc>
          <w:tcPr>
            <w:tcW w:w="1461" w:type="pct"/>
            <w:vAlign w:val="center"/>
          </w:tcPr>
          <w:p w:rsidR="00F5291C" w:rsidRDefault="00D174E8">
            <w:pPr>
              <w:pStyle w:val="2"/>
            </w:pPr>
            <w:r>
              <w:t>每亩成活株占总数的比率</w:t>
            </w:r>
          </w:p>
        </w:tc>
        <w:tc>
          <w:tcPr>
            <w:tcW w:w="644" w:type="pct"/>
            <w:vAlign w:val="center"/>
          </w:tcPr>
          <w:p w:rsidR="00F5291C" w:rsidRDefault="00D174E8">
            <w:pPr>
              <w:pStyle w:val="2"/>
            </w:pPr>
            <w:r>
              <w:t>≥85%</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造林保存率</w:t>
            </w:r>
          </w:p>
        </w:tc>
        <w:tc>
          <w:tcPr>
            <w:tcW w:w="1461" w:type="pct"/>
            <w:vAlign w:val="center"/>
          </w:tcPr>
          <w:p w:rsidR="00F5291C" w:rsidRDefault="00D174E8">
            <w:pPr>
              <w:pStyle w:val="2"/>
            </w:pPr>
            <w:r>
              <w:t>保存数与总株数之比</w:t>
            </w:r>
          </w:p>
        </w:tc>
        <w:tc>
          <w:tcPr>
            <w:tcW w:w="644" w:type="pct"/>
            <w:vAlign w:val="center"/>
          </w:tcPr>
          <w:p w:rsidR="00F5291C" w:rsidRDefault="00D174E8">
            <w:pPr>
              <w:pStyle w:val="2"/>
            </w:pPr>
            <w:r>
              <w:t>≥75%</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补助标准达标率</w:t>
            </w:r>
          </w:p>
        </w:tc>
        <w:tc>
          <w:tcPr>
            <w:tcW w:w="1461" w:type="pct"/>
            <w:vAlign w:val="center"/>
          </w:tcPr>
          <w:p w:rsidR="00F5291C" w:rsidRDefault="00D174E8">
            <w:pPr>
              <w:pStyle w:val="2"/>
            </w:pPr>
            <w:r>
              <w:t>人工造林补助标准按政策执行</w:t>
            </w:r>
          </w:p>
        </w:tc>
        <w:tc>
          <w:tcPr>
            <w:tcW w:w="644" w:type="pct"/>
            <w:vAlign w:val="center"/>
          </w:tcPr>
          <w:p w:rsidR="00F5291C" w:rsidRDefault="00D174E8">
            <w:pPr>
              <w:pStyle w:val="2"/>
            </w:pPr>
            <w:r>
              <w:t>100%</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造林完成时间</w:t>
            </w:r>
          </w:p>
        </w:tc>
        <w:tc>
          <w:tcPr>
            <w:tcW w:w="1461" w:type="pct"/>
            <w:vAlign w:val="center"/>
          </w:tcPr>
          <w:p w:rsidR="00F5291C" w:rsidRDefault="00D174E8">
            <w:pPr>
              <w:pStyle w:val="2"/>
            </w:pPr>
            <w:r>
              <w:t>造林完成时间</w:t>
            </w:r>
          </w:p>
        </w:tc>
        <w:tc>
          <w:tcPr>
            <w:tcW w:w="644" w:type="pct"/>
            <w:vAlign w:val="center"/>
          </w:tcPr>
          <w:p w:rsidR="00F5291C" w:rsidRDefault="00D174E8">
            <w:pPr>
              <w:pStyle w:val="2"/>
            </w:pPr>
            <w:r>
              <w:t>2024年8月底前</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造林验收时间</w:t>
            </w:r>
          </w:p>
        </w:tc>
        <w:tc>
          <w:tcPr>
            <w:tcW w:w="1461" w:type="pct"/>
            <w:vAlign w:val="center"/>
          </w:tcPr>
          <w:p w:rsidR="00F5291C" w:rsidRDefault="00D174E8">
            <w:pPr>
              <w:pStyle w:val="2"/>
            </w:pPr>
            <w:r>
              <w:t>聘请第三方进行验收</w:t>
            </w:r>
          </w:p>
        </w:tc>
        <w:tc>
          <w:tcPr>
            <w:tcW w:w="644" w:type="pct"/>
            <w:vAlign w:val="center"/>
          </w:tcPr>
          <w:p w:rsidR="00F5291C" w:rsidRDefault="00D174E8">
            <w:pPr>
              <w:pStyle w:val="2"/>
            </w:pPr>
            <w:r>
              <w:t>2024年12月底前</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亩造林补助标准</w:t>
            </w:r>
          </w:p>
        </w:tc>
        <w:tc>
          <w:tcPr>
            <w:tcW w:w="1461" w:type="pct"/>
            <w:vAlign w:val="center"/>
          </w:tcPr>
          <w:p w:rsidR="00F5291C" w:rsidRDefault="00D174E8">
            <w:pPr>
              <w:pStyle w:val="2"/>
            </w:pPr>
            <w:r>
              <w:t>人工造林每亩补助标准</w:t>
            </w:r>
          </w:p>
        </w:tc>
        <w:tc>
          <w:tcPr>
            <w:tcW w:w="644" w:type="pct"/>
            <w:vAlign w:val="center"/>
          </w:tcPr>
          <w:p w:rsidR="00F5291C" w:rsidRDefault="00D174E8">
            <w:pPr>
              <w:pStyle w:val="2"/>
            </w:pPr>
            <w:r>
              <w:t>200元/亩</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直接受益农户数</w:t>
            </w:r>
          </w:p>
        </w:tc>
        <w:tc>
          <w:tcPr>
            <w:tcW w:w="1461" w:type="pct"/>
            <w:vAlign w:val="center"/>
          </w:tcPr>
          <w:p w:rsidR="00F5291C" w:rsidRDefault="00D174E8">
            <w:pPr>
              <w:pStyle w:val="2"/>
            </w:pPr>
            <w:r>
              <w:t>造林工程农户打工或林木产出受益户</w:t>
            </w:r>
          </w:p>
        </w:tc>
        <w:tc>
          <w:tcPr>
            <w:tcW w:w="644" w:type="pct"/>
            <w:vAlign w:val="center"/>
          </w:tcPr>
          <w:p w:rsidR="00F5291C" w:rsidRDefault="00D174E8">
            <w:pPr>
              <w:pStyle w:val="2"/>
            </w:pPr>
            <w:r>
              <w:t>≥6000户</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森林覆盖率</w:t>
            </w:r>
          </w:p>
        </w:tc>
        <w:tc>
          <w:tcPr>
            <w:tcW w:w="1461" w:type="pct"/>
            <w:vAlign w:val="center"/>
          </w:tcPr>
          <w:p w:rsidR="00F5291C" w:rsidRDefault="00D174E8">
            <w:pPr>
              <w:pStyle w:val="2"/>
            </w:pPr>
            <w:r>
              <w:t>森林覆盖率提升标准</w:t>
            </w:r>
          </w:p>
        </w:tc>
        <w:tc>
          <w:tcPr>
            <w:tcW w:w="644" w:type="pct"/>
            <w:vAlign w:val="center"/>
          </w:tcPr>
          <w:p w:rsidR="00F5291C" w:rsidRDefault="00D174E8">
            <w:pPr>
              <w:pStyle w:val="2"/>
            </w:pPr>
            <w:r>
              <w:t>≥0.5%</w:t>
            </w:r>
          </w:p>
        </w:tc>
        <w:tc>
          <w:tcPr>
            <w:tcW w:w="932" w:type="pct"/>
            <w:vAlign w:val="center"/>
          </w:tcPr>
          <w:p w:rsidR="00F5291C" w:rsidRDefault="00D174E8">
            <w:pPr>
              <w:pStyle w:val="2"/>
            </w:pPr>
            <w:r>
              <w:t>年度工作计划</w:t>
            </w:r>
          </w:p>
        </w:tc>
      </w:tr>
      <w:tr w:rsidR="00F5291C" w:rsidTr="00125FC1">
        <w:trPr>
          <w:trHeight w:val="369"/>
          <w:jc w:val="center"/>
        </w:trPr>
        <w:tc>
          <w:tcPr>
            <w:tcW w:w="643" w:type="pct"/>
            <w:vAlign w:val="center"/>
          </w:tcPr>
          <w:p w:rsidR="00F5291C" w:rsidRDefault="00D174E8">
            <w:pPr>
              <w:pStyle w:val="3"/>
            </w:pPr>
            <w:r>
              <w:t>满意度指标</w:t>
            </w:r>
          </w:p>
        </w:tc>
        <w:tc>
          <w:tcPr>
            <w:tcW w:w="644" w:type="pct"/>
            <w:vAlign w:val="center"/>
          </w:tcPr>
          <w:p w:rsidR="00F5291C" w:rsidRDefault="00D174E8">
            <w:pPr>
              <w:pStyle w:val="2"/>
            </w:pPr>
            <w:r>
              <w:t>服务对象满意度</w:t>
            </w:r>
            <w:r>
              <w:lastRenderedPageBreak/>
              <w:t>指标</w:t>
            </w:r>
          </w:p>
        </w:tc>
        <w:tc>
          <w:tcPr>
            <w:tcW w:w="673" w:type="pct"/>
            <w:vAlign w:val="center"/>
          </w:tcPr>
          <w:p w:rsidR="00F5291C" w:rsidRDefault="00D174E8">
            <w:pPr>
              <w:pStyle w:val="2"/>
            </w:pPr>
            <w:r>
              <w:lastRenderedPageBreak/>
              <w:t>群众满意度</w:t>
            </w:r>
          </w:p>
        </w:tc>
        <w:tc>
          <w:tcPr>
            <w:tcW w:w="1461" w:type="pct"/>
            <w:vAlign w:val="center"/>
          </w:tcPr>
          <w:p w:rsidR="00F5291C" w:rsidRDefault="00D174E8">
            <w:pPr>
              <w:pStyle w:val="2"/>
            </w:pPr>
            <w:r>
              <w:t>群众满意数量占总数的比例</w:t>
            </w:r>
          </w:p>
        </w:tc>
        <w:tc>
          <w:tcPr>
            <w:tcW w:w="644" w:type="pct"/>
            <w:vAlign w:val="center"/>
          </w:tcPr>
          <w:p w:rsidR="00F5291C" w:rsidRDefault="00D174E8">
            <w:pPr>
              <w:pStyle w:val="2"/>
            </w:pPr>
            <w:r>
              <w:t>≥90%</w:t>
            </w:r>
          </w:p>
        </w:tc>
        <w:tc>
          <w:tcPr>
            <w:tcW w:w="932" w:type="pct"/>
            <w:vAlign w:val="center"/>
          </w:tcPr>
          <w:p w:rsidR="00F5291C" w:rsidRDefault="00D174E8">
            <w:pPr>
              <w:pStyle w:val="2"/>
            </w:pPr>
            <w:r>
              <w:t>调查问卷</w:t>
            </w:r>
          </w:p>
        </w:tc>
      </w:tr>
    </w:tbl>
    <w:p w:rsidR="00F5291C" w:rsidRDefault="00F5291C"/>
    <w:p w:rsidR="00F5291C" w:rsidRDefault="00F5291C"/>
    <w:p w:rsidR="00F5291C" w:rsidRDefault="00D174E8">
      <w:pPr>
        <w:ind w:firstLineChars="200" w:firstLine="560"/>
        <w:jc w:val="left"/>
      </w:pPr>
      <w:r>
        <w:rPr>
          <w:rFonts w:ascii="方正仿宋_GBK" w:eastAsia="方正仿宋_GBK" w:hAnsi="方正仿宋_GBK" w:cs="方正仿宋_GBK" w:hint="eastAsia"/>
          <w:color w:val="000000"/>
          <w:sz w:val="28"/>
        </w:rPr>
        <w:t>33</w:t>
      </w:r>
      <w:r>
        <w:rPr>
          <w:rFonts w:ascii="方正仿宋_GBK" w:eastAsia="方正仿宋_GBK" w:hAnsi="方正仿宋_GBK" w:cs="方正仿宋_GBK"/>
          <w:color w:val="000000"/>
          <w:sz w:val="28"/>
        </w:rPr>
        <w:t>、城市供水运营补贴绩效目标表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332001青龙满族自治县水务局本级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13032125P00328110001N</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城市供水运营补贴</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850.00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850.00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预算安排850万元，其中：财政拨款850万元。主要用于城市供水运营的支出。</w:t>
            </w:r>
            <w:r>
              <w:tab/>
            </w:r>
            <w:r>
              <w:tab/>
            </w:r>
            <w:r>
              <w:tab/>
            </w:r>
            <w:r>
              <w:tab/>
            </w:r>
            <w:r>
              <w:tab/>
            </w:r>
            <w:r>
              <w:tab/>
            </w:r>
            <w:r>
              <w:tab/>
            </w:r>
          </w:p>
          <w:p w:rsidR="00F5291C" w:rsidRDefault="00F5291C">
            <w:pPr>
              <w:pStyle w:val="2"/>
            </w:pP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220.00</w:t>
            </w:r>
          </w:p>
        </w:tc>
        <w:tc>
          <w:tcPr>
            <w:tcW w:w="801" w:type="pct"/>
            <w:vAlign w:val="center"/>
          </w:tcPr>
          <w:p w:rsidR="00F5291C" w:rsidRDefault="00D174E8">
            <w:pPr>
              <w:pStyle w:val="3"/>
            </w:pPr>
            <w:r>
              <w:t>440.00</w:t>
            </w:r>
          </w:p>
        </w:tc>
        <w:tc>
          <w:tcPr>
            <w:tcW w:w="658" w:type="pct"/>
            <w:vAlign w:val="center"/>
          </w:tcPr>
          <w:p w:rsidR="00F5291C" w:rsidRDefault="00D174E8">
            <w:pPr>
              <w:pStyle w:val="3"/>
            </w:pPr>
            <w:r>
              <w:t>660.00</w:t>
            </w:r>
          </w:p>
        </w:tc>
        <w:tc>
          <w:tcPr>
            <w:tcW w:w="1577" w:type="pct"/>
            <w:gridSpan w:val="2"/>
            <w:vAlign w:val="center"/>
          </w:tcPr>
          <w:p w:rsidR="00F5291C" w:rsidRDefault="00D174E8">
            <w:pPr>
              <w:pStyle w:val="3"/>
            </w:pPr>
            <w:r>
              <w:t>850.00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1.通过城市供水运营，实现保障安全优质供水。</w:t>
            </w:r>
          </w:p>
          <w:p w:rsidR="00F5291C" w:rsidRDefault="00D174E8">
            <w:pPr>
              <w:pStyle w:val="2"/>
            </w:pPr>
            <w:r>
              <w:t>2.通过城市供水运营，实现提高供水服务质量。</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县直用户数量</w:t>
            </w:r>
          </w:p>
        </w:tc>
        <w:tc>
          <w:tcPr>
            <w:tcW w:w="1461" w:type="pct"/>
            <w:vAlign w:val="center"/>
          </w:tcPr>
          <w:p w:rsidR="00F5291C" w:rsidRDefault="00D174E8">
            <w:pPr>
              <w:pStyle w:val="2"/>
            </w:pPr>
            <w:r>
              <w:t>反映县直用户数量</w:t>
            </w:r>
          </w:p>
        </w:tc>
        <w:tc>
          <w:tcPr>
            <w:tcW w:w="644" w:type="pct"/>
            <w:vAlign w:val="center"/>
          </w:tcPr>
          <w:p w:rsidR="00F5291C" w:rsidRDefault="00D174E8">
            <w:pPr>
              <w:pStyle w:val="2"/>
            </w:pPr>
            <w:r>
              <w:t>≥40000户</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销售数量</w:t>
            </w:r>
          </w:p>
        </w:tc>
        <w:tc>
          <w:tcPr>
            <w:tcW w:w="1461" w:type="pct"/>
            <w:vAlign w:val="center"/>
          </w:tcPr>
          <w:p w:rsidR="00F5291C" w:rsidRDefault="00D174E8">
            <w:pPr>
              <w:pStyle w:val="2"/>
            </w:pPr>
            <w:r>
              <w:t>反映每年销售水量数</w:t>
            </w:r>
          </w:p>
        </w:tc>
        <w:tc>
          <w:tcPr>
            <w:tcW w:w="644" w:type="pct"/>
            <w:vAlign w:val="center"/>
          </w:tcPr>
          <w:p w:rsidR="00F5291C" w:rsidRDefault="00D174E8">
            <w:pPr>
              <w:pStyle w:val="2"/>
            </w:pPr>
            <w:r>
              <w:t>≥300万立方米</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水质达标率</w:t>
            </w:r>
          </w:p>
        </w:tc>
        <w:tc>
          <w:tcPr>
            <w:tcW w:w="1461" w:type="pct"/>
            <w:vAlign w:val="center"/>
          </w:tcPr>
          <w:p w:rsidR="00F5291C" w:rsidRDefault="00D174E8">
            <w:pPr>
              <w:pStyle w:val="2"/>
            </w:pPr>
            <w:r>
              <w:t>反映县城居民生活用水达标情况</w:t>
            </w:r>
          </w:p>
        </w:tc>
        <w:tc>
          <w:tcPr>
            <w:tcW w:w="644" w:type="pct"/>
            <w:vAlign w:val="center"/>
          </w:tcPr>
          <w:p w:rsidR="00F5291C" w:rsidRDefault="00D174E8">
            <w:pPr>
              <w:pStyle w:val="2"/>
            </w:pPr>
            <w:r>
              <w:t>≥99%</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工作计划执行情况</w:t>
            </w:r>
          </w:p>
        </w:tc>
        <w:tc>
          <w:tcPr>
            <w:tcW w:w="1461" w:type="pct"/>
            <w:vAlign w:val="center"/>
          </w:tcPr>
          <w:p w:rsidR="00F5291C" w:rsidRDefault="00D174E8">
            <w:pPr>
              <w:pStyle w:val="2"/>
            </w:pPr>
            <w:r>
              <w:t>全县城供水维修养护工作完成及时情况</w:t>
            </w:r>
          </w:p>
        </w:tc>
        <w:tc>
          <w:tcPr>
            <w:tcW w:w="644" w:type="pct"/>
            <w:vAlign w:val="center"/>
          </w:tcPr>
          <w:p w:rsidR="00F5291C" w:rsidRDefault="00D174E8">
            <w:pPr>
              <w:pStyle w:val="2"/>
            </w:pPr>
            <w:r>
              <w:t>≥95%</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供水成本</w:t>
            </w:r>
          </w:p>
        </w:tc>
        <w:tc>
          <w:tcPr>
            <w:tcW w:w="1461" w:type="pct"/>
            <w:vAlign w:val="center"/>
          </w:tcPr>
          <w:p w:rsidR="00F5291C" w:rsidRDefault="00D174E8">
            <w:pPr>
              <w:pStyle w:val="2"/>
            </w:pPr>
            <w:r>
              <w:t>反映县城供水补贴成本控制情况</w:t>
            </w:r>
          </w:p>
        </w:tc>
        <w:tc>
          <w:tcPr>
            <w:tcW w:w="644" w:type="pct"/>
            <w:vAlign w:val="center"/>
          </w:tcPr>
          <w:p w:rsidR="00F5291C" w:rsidRDefault="00D174E8">
            <w:pPr>
              <w:pStyle w:val="2"/>
            </w:pPr>
            <w:r>
              <w:t>≤850万元</w:t>
            </w:r>
          </w:p>
        </w:tc>
        <w:tc>
          <w:tcPr>
            <w:tcW w:w="931" w:type="pct"/>
            <w:vAlign w:val="center"/>
          </w:tcPr>
          <w:p w:rsidR="00F5291C" w:rsidRDefault="00D174E8">
            <w:pPr>
              <w:pStyle w:val="2"/>
            </w:pPr>
            <w:r>
              <w:t>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保障居民用水</w:t>
            </w:r>
          </w:p>
        </w:tc>
        <w:tc>
          <w:tcPr>
            <w:tcW w:w="1461" w:type="pct"/>
            <w:vAlign w:val="center"/>
          </w:tcPr>
          <w:p w:rsidR="00F5291C" w:rsidRDefault="00D174E8">
            <w:pPr>
              <w:pStyle w:val="2"/>
            </w:pPr>
            <w:r>
              <w:t>保障全县居民及时用水范围</w:t>
            </w:r>
          </w:p>
        </w:tc>
        <w:tc>
          <w:tcPr>
            <w:tcW w:w="644" w:type="pct"/>
            <w:vAlign w:val="center"/>
          </w:tcPr>
          <w:p w:rsidR="00F5291C" w:rsidRDefault="00D174E8">
            <w:pPr>
              <w:pStyle w:val="2"/>
            </w:pPr>
            <w:r>
              <w:t>≥20公里</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提高饮用水质量</w:t>
            </w:r>
          </w:p>
        </w:tc>
        <w:tc>
          <w:tcPr>
            <w:tcW w:w="1461" w:type="pct"/>
            <w:vAlign w:val="center"/>
          </w:tcPr>
          <w:p w:rsidR="00F5291C" w:rsidRDefault="00D174E8">
            <w:pPr>
              <w:pStyle w:val="2"/>
            </w:pPr>
            <w:r>
              <w:t>反映群众饮用水水质</w:t>
            </w:r>
          </w:p>
        </w:tc>
        <w:tc>
          <w:tcPr>
            <w:tcW w:w="644" w:type="pct"/>
            <w:vAlign w:val="center"/>
          </w:tcPr>
          <w:p w:rsidR="00F5291C" w:rsidRDefault="00D174E8">
            <w:pPr>
              <w:pStyle w:val="2"/>
            </w:pPr>
            <w:r>
              <w:t>≥10%</w:t>
            </w:r>
          </w:p>
        </w:tc>
        <w:tc>
          <w:tcPr>
            <w:tcW w:w="931" w:type="pct"/>
            <w:vAlign w:val="center"/>
          </w:tcPr>
          <w:p w:rsidR="00F5291C" w:rsidRDefault="00D174E8">
            <w:pPr>
              <w:pStyle w:val="2"/>
            </w:pPr>
            <w:r>
              <w:t>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为后续设施使用提供保障</w:t>
            </w:r>
          </w:p>
        </w:tc>
        <w:tc>
          <w:tcPr>
            <w:tcW w:w="1461" w:type="pct"/>
            <w:vAlign w:val="center"/>
          </w:tcPr>
          <w:p w:rsidR="00F5291C" w:rsidRDefault="00D174E8">
            <w:pPr>
              <w:pStyle w:val="2"/>
            </w:pPr>
            <w:r>
              <w:t>反映实施可以使用的年限，在年限内持续发挥作用</w:t>
            </w:r>
          </w:p>
        </w:tc>
        <w:tc>
          <w:tcPr>
            <w:tcW w:w="644" w:type="pct"/>
            <w:vAlign w:val="center"/>
          </w:tcPr>
          <w:p w:rsidR="00F5291C" w:rsidRDefault="00D174E8">
            <w:pPr>
              <w:pStyle w:val="2"/>
            </w:pPr>
            <w:r>
              <w:t>≥1年</w:t>
            </w:r>
          </w:p>
        </w:tc>
        <w:tc>
          <w:tcPr>
            <w:tcW w:w="931" w:type="pct"/>
            <w:vAlign w:val="center"/>
          </w:tcPr>
          <w:p w:rsidR="00F5291C" w:rsidRDefault="00D174E8">
            <w:pPr>
              <w:pStyle w:val="2"/>
            </w:pPr>
            <w:r>
              <w:t>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受益人口满意度</w:t>
            </w:r>
          </w:p>
        </w:tc>
        <w:tc>
          <w:tcPr>
            <w:tcW w:w="1461" w:type="pct"/>
            <w:vAlign w:val="center"/>
          </w:tcPr>
          <w:p w:rsidR="00F5291C" w:rsidRDefault="00D174E8">
            <w:pPr>
              <w:pStyle w:val="2"/>
            </w:pPr>
            <w:r>
              <w:t>调查服务对象或受益人口满意人数占被调查人总数的比例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pPr>
        <w:ind w:firstLine="560"/>
        <w:jc w:val="left"/>
        <w:outlineLvl w:val="3"/>
      </w:pPr>
      <w:r>
        <w:br w:type="page"/>
      </w:r>
      <w:r>
        <w:rPr>
          <w:rFonts w:ascii="方正仿宋_GBK" w:eastAsia="方正仿宋_GBK" w:hAnsi="方正仿宋_GBK" w:cs="方正仿宋_GBK" w:hint="eastAsia"/>
          <w:color w:val="000000"/>
          <w:sz w:val="28"/>
        </w:rPr>
        <w:lastRenderedPageBreak/>
        <w:t>34</w:t>
      </w:r>
      <w:r>
        <w:rPr>
          <w:rFonts w:ascii="方正仿宋_GBK" w:eastAsia="方正仿宋_GBK" w:hAnsi="方正仿宋_GBK" w:cs="方正仿宋_GBK"/>
          <w:color w:val="000000"/>
          <w:sz w:val="28"/>
        </w:rPr>
        <w:t>、关于提前下达2025年度省级水利发展资金预算的通知-青龙满族自治县都源河治理工程（冀财农【2024】113号）绩效目标表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332001青龙满族自治县水务局本级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13032125P00330010030Y</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关于提前下达2025年度省级水利发展资金预算的通知-青龙满族自治县都源河治理工程（冀财农【2024】113号）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1154.00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1154.00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预算安排1154万元，其中财政资金1154万元，主要用于都源河治理工程，通过项目实施保护1.5万人民群众汛期生命财产安全。</w:t>
            </w:r>
            <w:r>
              <w:tab/>
            </w:r>
            <w:r>
              <w:tab/>
            </w:r>
            <w:r>
              <w:tab/>
            </w:r>
            <w:r>
              <w:tab/>
            </w:r>
            <w:r>
              <w:tab/>
            </w:r>
            <w:r>
              <w:tab/>
            </w:r>
          </w:p>
          <w:p w:rsidR="00F5291C" w:rsidRDefault="00F5291C">
            <w:pPr>
              <w:pStyle w:val="2"/>
            </w:pP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300.00</w:t>
            </w:r>
          </w:p>
        </w:tc>
        <w:tc>
          <w:tcPr>
            <w:tcW w:w="801" w:type="pct"/>
            <w:vAlign w:val="center"/>
          </w:tcPr>
          <w:p w:rsidR="00F5291C" w:rsidRDefault="00D174E8">
            <w:pPr>
              <w:pStyle w:val="3"/>
            </w:pPr>
            <w:r>
              <w:t>600.00</w:t>
            </w:r>
          </w:p>
        </w:tc>
        <w:tc>
          <w:tcPr>
            <w:tcW w:w="658" w:type="pct"/>
            <w:vAlign w:val="center"/>
          </w:tcPr>
          <w:p w:rsidR="00F5291C" w:rsidRDefault="00D174E8">
            <w:pPr>
              <w:pStyle w:val="3"/>
            </w:pPr>
            <w:r>
              <w:t>900.00</w:t>
            </w:r>
          </w:p>
        </w:tc>
        <w:tc>
          <w:tcPr>
            <w:tcW w:w="1577" w:type="pct"/>
            <w:gridSpan w:val="2"/>
            <w:vAlign w:val="center"/>
          </w:tcPr>
          <w:p w:rsidR="00F5291C" w:rsidRDefault="00D174E8">
            <w:pPr>
              <w:pStyle w:val="3"/>
            </w:pPr>
            <w:r>
              <w:t>1154.00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1.通过项目实施保护1.5万人民群众汛期生命财产安全。</w:t>
            </w:r>
          </w:p>
          <w:p w:rsidR="00F5291C" w:rsidRDefault="00D174E8">
            <w:pPr>
              <w:pStyle w:val="2"/>
            </w:pPr>
            <w:r>
              <w:t>2.通过项目实施保护耕地面积10000亩，保护生态环境良好发展</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中小河流治理数量</w:t>
            </w:r>
          </w:p>
        </w:tc>
        <w:tc>
          <w:tcPr>
            <w:tcW w:w="1461" w:type="pct"/>
            <w:vAlign w:val="center"/>
          </w:tcPr>
          <w:p w:rsidR="00F5291C" w:rsidRDefault="00D174E8">
            <w:pPr>
              <w:pStyle w:val="2"/>
            </w:pPr>
            <w:r>
              <w:t>治理河流数量</w:t>
            </w:r>
          </w:p>
        </w:tc>
        <w:tc>
          <w:tcPr>
            <w:tcW w:w="644" w:type="pct"/>
            <w:vAlign w:val="center"/>
          </w:tcPr>
          <w:p w:rsidR="00F5291C" w:rsidRDefault="00D174E8">
            <w:pPr>
              <w:pStyle w:val="2"/>
            </w:pPr>
            <w:r>
              <w:t>1条</w:t>
            </w:r>
          </w:p>
        </w:tc>
        <w:tc>
          <w:tcPr>
            <w:tcW w:w="931" w:type="pct"/>
            <w:vAlign w:val="center"/>
          </w:tcPr>
          <w:p w:rsidR="00F5291C" w:rsidRDefault="00D174E8">
            <w:pPr>
              <w:pStyle w:val="2"/>
            </w:pPr>
            <w:r>
              <w:t>初步设计方案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工程验收合格率</w:t>
            </w:r>
          </w:p>
        </w:tc>
        <w:tc>
          <w:tcPr>
            <w:tcW w:w="1461" w:type="pct"/>
            <w:vAlign w:val="center"/>
          </w:tcPr>
          <w:p w:rsidR="00F5291C" w:rsidRDefault="00D174E8">
            <w:pPr>
              <w:pStyle w:val="2"/>
            </w:pPr>
            <w:r>
              <w:t>项目实施完工验收合格率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初步设计方案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投资完成比例</w:t>
            </w:r>
          </w:p>
        </w:tc>
        <w:tc>
          <w:tcPr>
            <w:tcW w:w="1461" w:type="pct"/>
            <w:vAlign w:val="center"/>
          </w:tcPr>
          <w:p w:rsidR="00F5291C" w:rsidRDefault="00D174E8">
            <w:pPr>
              <w:pStyle w:val="2"/>
            </w:pPr>
            <w:r>
              <w:t>按时限要求完成工程比率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初步设计方案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建设成本</w:t>
            </w:r>
          </w:p>
        </w:tc>
        <w:tc>
          <w:tcPr>
            <w:tcW w:w="1461" w:type="pct"/>
            <w:vAlign w:val="center"/>
          </w:tcPr>
          <w:p w:rsidR="00F5291C" w:rsidRDefault="00D174E8">
            <w:pPr>
              <w:pStyle w:val="2"/>
            </w:pPr>
            <w:r>
              <w:t>工程投资成本</w:t>
            </w:r>
          </w:p>
        </w:tc>
        <w:tc>
          <w:tcPr>
            <w:tcW w:w="644" w:type="pct"/>
            <w:vAlign w:val="center"/>
          </w:tcPr>
          <w:p w:rsidR="00F5291C" w:rsidRDefault="00D174E8">
            <w:pPr>
              <w:pStyle w:val="2"/>
            </w:pPr>
            <w:r>
              <w:t>≤1154万元</w:t>
            </w:r>
          </w:p>
        </w:tc>
        <w:tc>
          <w:tcPr>
            <w:tcW w:w="931" w:type="pct"/>
            <w:vAlign w:val="center"/>
          </w:tcPr>
          <w:p w:rsidR="00F5291C" w:rsidRDefault="00D174E8">
            <w:pPr>
              <w:pStyle w:val="2"/>
            </w:pPr>
            <w:r>
              <w:t>初步设计方案</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保护耕地</w:t>
            </w:r>
          </w:p>
        </w:tc>
        <w:tc>
          <w:tcPr>
            <w:tcW w:w="1461" w:type="pct"/>
            <w:vAlign w:val="center"/>
          </w:tcPr>
          <w:p w:rsidR="00F5291C" w:rsidRDefault="00D174E8">
            <w:pPr>
              <w:pStyle w:val="2"/>
            </w:pPr>
            <w:r>
              <w:t>保护耕地面积</w:t>
            </w:r>
          </w:p>
        </w:tc>
        <w:tc>
          <w:tcPr>
            <w:tcW w:w="644" w:type="pct"/>
            <w:vAlign w:val="center"/>
          </w:tcPr>
          <w:p w:rsidR="00F5291C" w:rsidRDefault="00D174E8">
            <w:pPr>
              <w:pStyle w:val="2"/>
            </w:pPr>
            <w:r>
              <w:t>≥10000亩</w:t>
            </w:r>
          </w:p>
        </w:tc>
        <w:tc>
          <w:tcPr>
            <w:tcW w:w="931" w:type="pct"/>
            <w:vAlign w:val="center"/>
          </w:tcPr>
          <w:p w:rsidR="00F5291C" w:rsidRDefault="00D174E8">
            <w:pPr>
              <w:pStyle w:val="2"/>
            </w:pPr>
            <w:r>
              <w:t>初步设计方案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中小河流保护人口</w:t>
            </w:r>
          </w:p>
        </w:tc>
        <w:tc>
          <w:tcPr>
            <w:tcW w:w="1461" w:type="pct"/>
            <w:vAlign w:val="center"/>
          </w:tcPr>
          <w:p w:rsidR="00F5291C" w:rsidRDefault="00D174E8">
            <w:pPr>
              <w:pStyle w:val="2"/>
            </w:pPr>
            <w:r>
              <w:t>治理河流保护人口数量</w:t>
            </w:r>
          </w:p>
        </w:tc>
        <w:tc>
          <w:tcPr>
            <w:tcW w:w="644" w:type="pct"/>
            <w:vAlign w:val="center"/>
          </w:tcPr>
          <w:p w:rsidR="00F5291C" w:rsidRDefault="00D174E8">
            <w:pPr>
              <w:pStyle w:val="2"/>
            </w:pPr>
            <w:r>
              <w:t>≥1.5万/人</w:t>
            </w:r>
          </w:p>
        </w:tc>
        <w:tc>
          <w:tcPr>
            <w:tcW w:w="931" w:type="pct"/>
            <w:vAlign w:val="center"/>
          </w:tcPr>
          <w:p w:rsidR="00F5291C" w:rsidRDefault="00D174E8">
            <w:pPr>
              <w:pStyle w:val="2"/>
            </w:pPr>
            <w:r>
              <w:t>初步设计方案</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已建工程是否良性运行</w:t>
            </w:r>
          </w:p>
        </w:tc>
        <w:tc>
          <w:tcPr>
            <w:tcW w:w="1461" w:type="pct"/>
            <w:vAlign w:val="center"/>
          </w:tcPr>
          <w:p w:rsidR="00F5291C" w:rsidRDefault="00D174E8">
            <w:pPr>
              <w:pStyle w:val="2"/>
            </w:pPr>
            <w:r>
              <w:t>治理工程完工是否良性运行</w:t>
            </w:r>
          </w:p>
        </w:tc>
        <w:tc>
          <w:tcPr>
            <w:tcW w:w="644" w:type="pct"/>
            <w:vAlign w:val="center"/>
          </w:tcPr>
          <w:p w:rsidR="00F5291C" w:rsidRDefault="00D174E8">
            <w:pPr>
              <w:pStyle w:val="2"/>
            </w:pPr>
            <w:r>
              <w:t>是</w:t>
            </w:r>
          </w:p>
        </w:tc>
        <w:tc>
          <w:tcPr>
            <w:tcW w:w="931" w:type="pct"/>
            <w:vAlign w:val="center"/>
          </w:tcPr>
          <w:p w:rsidR="00F5291C" w:rsidRDefault="00D174E8">
            <w:pPr>
              <w:pStyle w:val="2"/>
            </w:pPr>
            <w:r>
              <w:t>初步设计方案</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服务对象满意度</w:t>
            </w:r>
          </w:p>
        </w:tc>
        <w:tc>
          <w:tcPr>
            <w:tcW w:w="1461" w:type="pct"/>
            <w:vAlign w:val="center"/>
          </w:tcPr>
          <w:p w:rsidR="00F5291C" w:rsidRDefault="00D174E8">
            <w:pPr>
              <w:pStyle w:val="2"/>
            </w:pPr>
            <w:r>
              <w:t>收益群众满意度</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pPr>
        <w:ind w:firstLine="560"/>
        <w:jc w:val="left"/>
        <w:outlineLvl w:val="3"/>
      </w:pPr>
      <w:r>
        <w:br w:type="page"/>
      </w:r>
      <w:r>
        <w:rPr>
          <w:rFonts w:ascii="方正仿宋_GBK" w:eastAsia="方正仿宋_GBK" w:hAnsi="方正仿宋_GBK" w:cs="方正仿宋_GBK" w:hint="eastAsia"/>
          <w:color w:val="000000"/>
          <w:sz w:val="28"/>
        </w:rPr>
        <w:lastRenderedPageBreak/>
        <w:t>35、</w:t>
      </w:r>
      <w:r>
        <w:rPr>
          <w:rFonts w:ascii="方正仿宋_GBK" w:eastAsia="方正仿宋_GBK" w:hAnsi="方正仿宋_GBK" w:cs="方正仿宋_GBK"/>
          <w:color w:val="000000"/>
          <w:sz w:val="28"/>
        </w:rPr>
        <w:t>环卫一体化运营项目资金（含飞灰处置）绩效目标表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333001青龙满族自治县住房和城乡建设局本级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13032124P000064100027</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环卫一体化运营项目资金（含飞灰处置）</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2600.00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2600.00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预算资金安排2600万元，其中财政资金2600万元，主要用于环卫一体化运营项目支出。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650.00</w:t>
            </w:r>
          </w:p>
        </w:tc>
        <w:tc>
          <w:tcPr>
            <w:tcW w:w="801" w:type="pct"/>
            <w:vAlign w:val="center"/>
          </w:tcPr>
          <w:p w:rsidR="00F5291C" w:rsidRDefault="00D174E8">
            <w:pPr>
              <w:pStyle w:val="3"/>
            </w:pPr>
            <w:r>
              <w:t>1300.00</w:t>
            </w:r>
          </w:p>
        </w:tc>
        <w:tc>
          <w:tcPr>
            <w:tcW w:w="658" w:type="pct"/>
            <w:vAlign w:val="center"/>
          </w:tcPr>
          <w:p w:rsidR="00F5291C" w:rsidRDefault="00D174E8">
            <w:pPr>
              <w:pStyle w:val="3"/>
            </w:pPr>
            <w:r>
              <w:t>1950.00</w:t>
            </w:r>
          </w:p>
        </w:tc>
        <w:tc>
          <w:tcPr>
            <w:tcW w:w="1577" w:type="pct"/>
            <w:gridSpan w:val="2"/>
            <w:vAlign w:val="center"/>
          </w:tcPr>
          <w:p w:rsidR="00F5291C" w:rsidRDefault="00D174E8">
            <w:pPr>
              <w:pStyle w:val="3"/>
            </w:pPr>
            <w:r>
              <w:t>2600.00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1.通过环卫城乡一体化建设，促进了城市化进程的建设。</w:t>
            </w:r>
          </w:p>
          <w:p w:rsidR="00F5291C" w:rsidRDefault="00D174E8">
            <w:pPr>
              <w:pStyle w:val="2"/>
            </w:pPr>
            <w:r>
              <w:t>2.通过环卫城乡一体化建设，实现了县城、农村地区环境保护。</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一体化运营项目标段数量</w:t>
            </w:r>
          </w:p>
        </w:tc>
        <w:tc>
          <w:tcPr>
            <w:tcW w:w="1461" w:type="pct"/>
            <w:vAlign w:val="center"/>
          </w:tcPr>
          <w:p w:rsidR="00F5291C" w:rsidRDefault="00D174E8">
            <w:pPr>
              <w:pStyle w:val="2"/>
            </w:pPr>
            <w:r>
              <w:t>正常运营项目标段数量</w:t>
            </w:r>
          </w:p>
        </w:tc>
        <w:tc>
          <w:tcPr>
            <w:tcW w:w="644" w:type="pct"/>
            <w:vAlign w:val="center"/>
          </w:tcPr>
          <w:p w:rsidR="00F5291C" w:rsidRDefault="00D174E8">
            <w:pPr>
              <w:pStyle w:val="2"/>
            </w:pPr>
            <w:r>
              <w:t>3个</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 xml:space="preserve"> 垃圾处理数量</w:t>
            </w:r>
          </w:p>
        </w:tc>
        <w:tc>
          <w:tcPr>
            <w:tcW w:w="1461" w:type="pct"/>
            <w:vAlign w:val="center"/>
          </w:tcPr>
          <w:p w:rsidR="00F5291C" w:rsidRDefault="00D174E8">
            <w:pPr>
              <w:pStyle w:val="2"/>
            </w:pPr>
            <w:r>
              <w:t>每日垃圾的处理数量，每天每站30吨</w:t>
            </w:r>
          </w:p>
        </w:tc>
        <w:tc>
          <w:tcPr>
            <w:tcW w:w="644" w:type="pct"/>
            <w:vAlign w:val="center"/>
          </w:tcPr>
          <w:p w:rsidR="00F5291C" w:rsidRDefault="00D174E8">
            <w:pPr>
              <w:pStyle w:val="2"/>
            </w:pPr>
            <w:r>
              <w:t>≥240吨/日</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季度评分</w:t>
            </w:r>
          </w:p>
        </w:tc>
        <w:tc>
          <w:tcPr>
            <w:tcW w:w="1461" w:type="pct"/>
            <w:vAlign w:val="center"/>
          </w:tcPr>
          <w:p w:rsidR="00F5291C" w:rsidRDefault="00D174E8">
            <w:pPr>
              <w:pStyle w:val="2"/>
            </w:pPr>
            <w:r>
              <w:t>每个运营周期考核评分，满分为100分，90-100分按照100%付给服务费。</w:t>
            </w:r>
          </w:p>
        </w:tc>
        <w:tc>
          <w:tcPr>
            <w:tcW w:w="644" w:type="pct"/>
            <w:vAlign w:val="center"/>
          </w:tcPr>
          <w:p w:rsidR="00F5291C" w:rsidRDefault="00D174E8">
            <w:pPr>
              <w:pStyle w:val="2"/>
            </w:pPr>
            <w:r>
              <w:t>＞90分</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合规性</w:t>
            </w:r>
          </w:p>
        </w:tc>
        <w:tc>
          <w:tcPr>
            <w:tcW w:w="1461" w:type="pct"/>
            <w:vAlign w:val="center"/>
          </w:tcPr>
          <w:p w:rsidR="00F5291C" w:rsidRDefault="00D174E8">
            <w:pPr>
              <w:pStyle w:val="2"/>
            </w:pPr>
            <w:r>
              <w:t>处理突发事件合规性</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及时 性</w:t>
            </w:r>
          </w:p>
        </w:tc>
        <w:tc>
          <w:tcPr>
            <w:tcW w:w="1461" w:type="pct"/>
            <w:vAlign w:val="center"/>
          </w:tcPr>
          <w:p w:rsidR="00F5291C" w:rsidRDefault="00D174E8">
            <w:pPr>
              <w:pStyle w:val="2"/>
            </w:pPr>
            <w:r>
              <w:t>反映每个运营周期服务及时性</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支付运营服务费</w:t>
            </w:r>
          </w:p>
        </w:tc>
        <w:tc>
          <w:tcPr>
            <w:tcW w:w="1461" w:type="pct"/>
            <w:vAlign w:val="center"/>
          </w:tcPr>
          <w:p w:rsidR="00F5291C" w:rsidRDefault="00D174E8">
            <w:pPr>
              <w:pStyle w:val="2"/>
            </w:pPr>
            <w:r>
              <w:t>按照政府采购协议，按实际考核结果安运营周期支付服务费</w:t>
            </w:r>
          </w:p>
        </w:tc>
        <w:tc>
          <w:tcPr>
            <w:tcW w:w="644" w:type="pct"/>
            <w:vAlign w:val="center"/>
          </w:tcPr>
          <w:p w:rsidR="00F5291C" w:rsidRDefault="00D174E8">
            <w:pPr>
              <w:pStyle w:val="2"/>
            </w:pPr>
            <w:r>
              <w:t>≤2600万元</w:t>
            </w:r>
          </w:p>
        </w:tc>
        <w:tc>
          <w:tcPr>
            <w:tcW w:w="931" w:type="pct"/>
            <w:vAlign w:val="center"/>
          </w:tcPr>
          <w:p w:rsidR="00F5291C" w:rsidRDefault="00D174E8">
            <w:pPr>
              <w:pStyle w:val="2"/>
            </w:pPr>
            <w:r>
              <w:t>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社会影响力</w:t>
            </w:r>
          </w:p>
        </w:tc>
        <w:tc>
          <w:tcPr>
            <w:tcW w:w="1461" w:type="pct"/>
            <w:vAlign w:val="center"/>
          </w:tcPr>
          <w:p w:rsidR="00F5291C" w:rsidRDefault="00D174E8">
            <w:pPr>
              <w:pStyle w:val="2"/>
            </w:pPr>
            <w:r>
              <w:t>认可的乡镇占总数量的百分比</w:t>
            </w:r>
          </w:p>
        </w:tc>
        <w:tc>
          <w:tcPr>
            <w:tcW w:w="644" w:type="pct"/>
            <w:vAlign w:val="center"/>
          </w:tcPr>
          <w:p w:rsidR="00F5291C" w:rsidRDefault="00D174E8">
            <w:pPr>
              <w:pStyle w:val="2"/>
            </w:pPr>
            <w:r>
              <w:t>≥80%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环境影响</w:t>
            </w:r>
          </w:p>
        </w:tc>
        <w:tc>
          <w:tcPr>
            <w:tcW w:w="1461" w:type="pct"/>
            <w:vAlign w:val="center"/>
          </w:tcPr>
          <w:p w:rsidR="00F5291C" w:rsidRDefault="00D174E8">
            <w:pPr>
              <w:pStyle w:val="2"/>
            </w:pPr>
            <w:r>
              <w:t>减少垃圾污染量，每百吨减少数</w:t>
            </w:r>
          </w:p>
        </w:tc>
        <w:tc>
          <w:tcPr>
            <w:tcW w:w="644" w:type="pct"/>
            <w:vAlign w:val="center"/>
          </w:tcPr>
          <w:p w:rsidR="00F5291C" w:rsidRDefault="00D174E8">
            <w:pPr>
              <w:pStyle w:val="2"/>
            </w:pPr>
            <w:r>
              <w:t>≥75每百吨</w:t>
            </w:r>
          </w:p>
        </w:tc>
        <w:tc>
          <w:tcPr>
            <w:tcW w:w="931" w:type="pct"/>
            <w:vAlign w:val="center"/>
          </w:tcPr>
          <w:p w:rsidR="00F5291C" w:rsidRDefault="00D174E8">
            <w:pPr>
              <w:pStyle w:val="2"/>
            </w:pPr>
            <w:r>
              <w:t>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群众满意度</w:t>
            </w:r>
          </w:p>
        </w:tc>
        <w:tc>
          <w:tcPr>
            <w:tcW w:w="1461" w:type="pct"/>
            <w:vAlign w:val="center"/>
          </w:tcPr>
          <w:p w:rsidR="00F5291C" w:rsidRDefault="00D174E8">
            <w:pPr>
              <w:pStyle w:val="2"/>
            </w:pPr>
            <w:r>
              <w:t>群众满意数量占总数的比例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年初工作计划</w:t>
            </w:r>
          </w:p>
        </w:tc>
      </w:tr>
    </w:tbl>
    <w:p w:rsidR="00F5291C" w:rsidRDefault="00D174E8">
      <w:pPr>
        <w:ind w:firstLine="560"/>
        <w:jc w:val="left"/>
        <w:outlineLvl w:val="3"/>
      </w:pPr>
      <w:r>
        <w:br w:type="page"/>
      </w:r>
      <w:bookmarkStart w:id="6" w:name="_Toc_4_4_0000000050"/>
      <w:r>
        <w:rPr>
          <w:rFonts w:ascii="方正仿宋_GBK" w:eastAsia="方正仿宋_GBK" w:hAnsi="方正仿宋_GBK" w:cs="方正仿宋_GBK" w:hint="eastAsia"/>
          <w:color w:val="000000"/>
          <w:sz w:val="28"/>
        </w:rPr>
        <w:lastRenderedPageBreak/>
        <w:t>36</w:t>
      </w:r>
      <w:r>
        <w:rPr>
          <w:rFonts w:ascii="方正仿宋_GBK" w:eastAsia="方正仿宋_GBK" w:hAnsi="方正仿宋_GBK" w:cs="方正仿宋_GBK"/>
          <w:color w:val="000000"/>
          <w:sz w:val="28"/>
        </w:rPr>
        <w:t>.污水处理费绩效目标表</w:t>
      </w:r>
      <w:bookmarkEnd w:id="6"/>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333001青龙满族自治县住房和城乡建设局本级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13032124P00005210002L</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污水处理费</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950.00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950.00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预算资金安排950万元，其中财政资金950万元，主要用于污水处理费支出。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237.50</w:t>
            </w:r>
          </w:p>
        </w:tc>
        <w:tc>
          <w:tcPr>
            <w:tcW w:w="801" w:type="pct"/>
            <w:vAlign w:val="center"/>
          </w:tcPr>
          <w:p w:rsidR="00F5291C" w:rsidRDefault="00D174E8">
            <w:pPr>
              <w:pStyle w:val="3"/>
            </w:pPr>
            <w:r>
              <w:t>475.00</w:t>
            </w:r>
          </w:p>
        </w:tc>
        <w:tc>
          <w:tcPr>
            <w:tcW w:w="658" w:type="pct"/>
            <w:vAlign w:val="center"/>
          </w:tcPr>
          <w:p w:rsidR="00F5291C" w:rsidRDefault="00D174E8">
            <w:pPr>
              <w:pStyle w:val="3"/>
            </w:pPr>
            <w:r>
              <w:t>712.50</w:t>
            </w:r>
          </w:p>
        </w:tc>
        <w:tc>
          <w:tcPr>
            <w:tcW w:w="1577" w:type="pct"/>
            <w:gridSpan w:val="2"/>
            <w:vAlign w:val="center"/>
          </w:tcPr>
          <w:p w:rsidR="00F5291C" w:rsidRDefault="00D174E8">
            <w:pPr>
              <w:pStyle w:val="3"/>
            </w:pPr>
            <w:r>
              <w:t>950.00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1.通过污水处理工作的持续开展，确保全县人民喝到干净、放心的饮用水。</w:t>
            </w:r>
          </w:p>
          <w:p w:rsidR="00F5291C" w:rsidRDefault="00D174E8">
            <w:pPr>
              <w:pStyle w:val="2"/>
            </w:pPr>
            <w:r>
              <w:t>2.通过污水处理工作的开展，达到从源头降低污染的目的，提高环境质量。</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处理污水数量</w:t>
            </w:r>
          </w:p>
        </w:tc>
        <w:tc>
          <w:tcPr>
            <w:tcW w:w="1461" w:type="pct"/>
            <w:vAlign w:val="center"/>
          </w:tcPr>
          <w:p w:rsidR="00F5291C" w:rsidRDefault="00D174E8">
            <w:pPr>
              <w:pStyle w:val="2"/>
            </w:pPr>
            <w:r>
              <w:t>每日污水处理数量</w:t>
            </w:r>
          </w:p>
        </w:tc>
        <w:tc>
          <w:tcPr>
            <w:tcW w:w="644" w:type="pct"/>
            <w:vAlign w:val="center"/>
          </w:tcPr>
          <w:p w:rsidR="00F5291C" w:rsidRDefault="00D174E8">
            <w:pPr>
              <w:pStyle w:val="2"/>
            </w:pPr>
            <w:r>
              <w:t>≥2万吨</w:t>
            </w:r>
          </w:p>
        </w:tc>
        <w:tc>
          <w:tcPr>
            <w:tcW w:w="931" w:type="pct"/>
            <w:vAlign w:val="center"/>
          </w:tcPr>
          <w:p w:rsidR="00F5291C" w:rsidRDefault="00D174E8">
            <w:pPr>
              <w:pStyle w:val="2"/>
            </w:pPr>
            <w:r>
              <w:t xml:space="preserve"> 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检测污染物指标消减率</w:t>
            </w:r>
          </w:p>
        </w:tc>
        <w:tc>
          <w:tcPr>
            <w:tcW w:w="1461" w:type="pct"/>
            <w:vAlign w:val="center"/>
          </w:tcPr>
          <w:p w:rsidR="00F5291C" w:rsidRDefault="00D174E8">
            <w:pPr>
              <w:pStyle w:val="2"/>
            </w:pPr>
            <w:r>
              <w:t xml:space="preserve"> 检测水质中氨氮含量消减率</w:t>
            </w:r>
          </w:p>
        </w:tc>
        <w:tc>
          <w:tcPr>
            <w:tcW w:w="644" w:type="pct"/>
            <w:vAlign w:val="center"/>
          </w:tcPr>
          <w:p w:rsidR="00F5291C" w:rsidRDefault="00D174E8">
            <w:pPr>
              <w:pStyle w:val="2"/>
            </w:pPr>
            <w:r>
              <w:t>≥8%</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 xml:space="preserve"> 检测合格率</w:t>
            </w:r>
          </w:p>
        </w:tc>
        <w:tc>
          <w:tcPr>
            <w:tcW w:w="1461" w:type="pct"/>
            <w:vAlign w:val="center"/>
          </w:tcPr>
          <w:p w:rsidR="00F5291C" w:rsidRDefault="00D174E8">
            <w:pPr>
              <w:pStyle w:val="2"/>
            </w:pPr>
            <w:r>
              <w:t>污水中有益元素的总量与总物质的量的比值</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工作完成时限性</w:t>
            </w:r>
          </w:p>
        </w:tc>
        <w:tc>
          <w:tcPr>
            <w:tcW w:w="1461" w:type="pct"/>
            <w:vAlign w:val="center"/>
          </w:tcPr>
          <w:p w:rsidR="00F5291C" w:rsidRDefault="00D174E8">
            <w:pPr>
              <w:pStyle w:val="2"/>
            </w:pPr>
            <w:r>
              <w:t>各项工作按年度计划完成</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成本预算控制数</w:t>
            </w:r>
          </w:p>
        </w:tc>
        <w:tc>
          <w:tcPr>
            <w:tcW w:w="1461" w:type="pct"/>
            <w:vAlign w:val="center"/>
          </w:tcPr>
          <w:p w:rsidR="00F5291C" w:rsidRDefault="00D174E8">
            <w:pPr>
              <w:pStyle w:val="2"/>
            </w:pPr>
            <w:r>
              <w:t xml:space="preserve"> 各项支出控制在预算数内</w:t>
            </w:r>
          </w:p>
        </w:tc>
        <w:tc>
          <w:tcPr>
            <w:tcW w:w="644" w:type="pct"/>
            <w:vAlign w:val="center"/>
          </w:tcPr>
          <w:p w:rsidR="00F5291C" w:rsidRDefault="00D174E8">
            <w:pPr>
              <w:pStyle w:val="2"/>
            </w:pPr>
            <w:r>
              <w:t>≤60万元</w:t>
            </w:r>
          </w:p>
        </w:tc>
        <w:tc>
          <w:tcPr>
            <w:tcW w:w="931" w:type="pct"/>
            <w:vAlign w:val="center"/>
          </w:tcPr>
          <w:p w:rsidR="00F5291C" w:rsidRDefault="00D174E8">
            <w:pPr>
              <w:pStyle w:val="2"/>
            </w:pPr>
            <w:r>
              <w:t>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提升广大群众的认可度</w:t>
            </w:r>
          </w:p>
        </w:tc>
        <w:tc>
          <w:tcPr>
            <w:tcW w:w="1461" w:type="pct"/>
            <w:vAlign w:val="center"/>
          </w:tcPr>
          <w:p w:rsidR="00F5291C" w:rsidRDefault="00D174E8">
            <w:pPr>
              <w:pStyle w:val="2"/>
            </w:pPr>
            <w:r>
              <w:t xml:space="preserve"> 全县城区居民喝到干净、放心的水，得到广大群众的充分认可度</w:t>
            </w:r>
          </w:p>
        </w:tc>
        <w:tc>
          <w:tcPr>
            <w:tcW w:w="644" w:type="pct"/>
            <w:vAlign w:val="center"/>
          </w:tcPr>
          <w:p w:rsidR="00F5291C" w:rsidRDefault="00D174E8">
            <w:pPr>
              <w:pStyle w:val="2"/>
            </w:pPr>
            <w:r>
              <w:t>≥98%</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环境质量提升率</w:t>
            </w:r>
          </w:p>
        </w:tc>
        <w:tc>
          <w:tcPr>
            <w:tcW w:w="1461" w:type="pct"/>
            <w:vAlign w:val="center"/>
          </w:tcPr>
          <w:p w:rsidR="00F5291C" w:rsidRDefault="00D174E8">
            <w:pPr>
              <w:pStyle w:val="2"/>
            </w:pPr>
            <w:r>
              <w:t>从源头降低污染，提高环境质量</w:t>
            </w:r>
          </w:p>
        </w:tc>
        <w:tc>
          <w:tcPr>
            <w:tcW w:w="644" w:type="pct"/>
            <w:vAlign w:val="center"/>
          </w:tcPr>
          <w:p w:rsidR="00F5291C" w:rsidRDefault="00D174E8">
            <w:pPr>
              <w:pStyle w:val="2"/>
            </w:pPr>
            <w:r>
              <w:t>≥50%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降低污水污染率</w:t>
            </w:r>
          </w:p>
        </w:tc>
        <w:tc>
          <w:tcPr>
            <w:tcW w:w="1461" w:type="pct"/>
            <w:vAlign w:val="center"/>
          </w:tcPr>
          <w:p w:rsidR="00F5291C" w:rsidRDefault="00D174E8">
            <w:pPr>
              <w:pStyle w:val="2"/>
            </w:pPr>
            <w:r>
              <w:t>从源头降低污染，达到循环利用，产生良好的可持续性影响</w:t>
            </w:r>
          </w:p>
        </w:tc>
        <w:tc>
          <w:tcPr>
            <w:tcW w:w="644" w:type="pct"/>
            <w:vAlign w:val="center"/>
          </w:tcPr>
          <w:p w:rsidR="00F5291C" w:rsidRDefault="00D174E8">
            <w:pPr>
              <w:pStyle w:val="2"/>
            </w:pPr>
            <w:r>
              <w:t>≥50%</w:t>
            </w:r>
          </w:p>
        </w:tc>
        <w:tc>
          <w:tcPr>
            <w:tcW w:w="931" w:type="pct"/>
            <w:vAlign w:val="center"/>
          </w:tcPr>
          <w:p w:rsidR="00F5291C" w:rsidRDefault="00D174E8">
            <w:pPr>
              <w:pStyle w:val="2"/>
            </w:pPr>
            <w:r>
              <w:t>年初工作计划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 xml:space="preserve"> 服务对象满意度</w:t>
            </w:r>
          </w:p>
        </w:tc>
        <w:tc>
          <w:tcPr>
            <w:tcW w:w="1461" w:type="pct"/>
            <w:vAlign w:val="center"/>
          </w:tcPr>
          <w:p w:rsidR="00F5291C" w:rsidRDefault="00D174E8">
            <w:pPr>
              <w:pStyle w:val="2"/>
            </w:pPr>
            <w:r>
              <w:t xml:space="preserve"> 调查中满意和较满意的人数量占总调查人数 的比率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调查文件</w:t>
            </w:r>
          </w:p>
        </w:tc>
      </w:tr>
    </w:tbl>
    <w:p w:rsidR="00F5291C" w:rsidRDefault="00D174E8">
      <w:pPr>
        <w:ind w:firstLine="560"/>
        <w:jc w:val="left"/>
        <w:outlineLvl w:val="3"/>
      </w:pPr>
      <w:r>
        <w:br w:type="page"/>
      </w:r>
      <w:bookmarkStart w:id="7" w:name="_Toc_4_4_0000000012"/>
      <w:r>
        <w:rPr>
          <w:rFonts w:ascii="方正仿宋_GBK" w:eastAsia="方正仿宋_GBK" w:hAnsi="方正仿宋_GBK" w:cs="方正仿宋_GBK" w:hint="eastAsia"/>
          <w:color w:val="000000"/>
          <w:sz w:val="28"/>
        </w:rPr>
        <w:lastRenderedPageBreak/>
        <w:t>37</w:t>
      </w:r>
      <w:r>
        <w:rPr>
          <w:rFonts w:ascii="方正仿宋_GBK" w:eastAsia="方正仿宋_GBK" w:hAnsi="方正仿宋_GBK" w:cs="方正仿宋_GBK"/>
          <w:color w:val="000000"/>
          <w:sz w:val="28"/>
        </w:rPr>
        <w:t>.关于提前下达2024年中央车辆购置税收入补助地方资金预算（第一批）的通知（冀财建[2023]257号）绩效目标表</w:t>
      </w:r>
      <w:bookmarkEnd w:id="7"/>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348001青龙满族自治县交通运输局本级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13032124P003264100226</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关于提前下达2024年中央车辆购置税收入补助地方资金预算（第一批）的通知（冀财建[2023]257号）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2081.00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2081.00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预算数2081万元，其中财政资金2081万元，主要用于农村公路建设改造项目资金支出。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500.00</w:t>
            </w:r>
          </w:p>
        </w:tc>
        <w:tc>
          <w:tcPr>
            <w:tcW w:w="801" w:type="pct"/>
            <w:vAlign w:val="center"/>
          </w:tcPr>
          <w:p w:rsidR="00F5291C" w:rsidRDefault="00D174E8">
            <w:pPr>
              <w:pStyle w:val="3"/>
            </w:pPr>
            <w:r>
              <w:t>1000.00</w:t>
            </w:r>
          </w:p>
        </w:tc>
        <w:tc>
          <w:tcPr>
            <w:tcW w:w="658" w:type="pct"/>
            <w:vAlign w:val="center"/>
          </w:tcPr>
          <w:p w:rsidR="00F5291C" w:rsidRDefault="00D174E8">
            <w:pPr>
              <w:pStyle w:val="3"/>
            </w:pPr>
            <w:r>
              <w:t>1500.00</w:t>
            </w:r>
          </w:p>
        </w:tc>
        <w:tc>
          <w:tcPr>
            <w:tcW w:w="1577" w:type="pct"/>
            <w:gridSpan w:val="2"/>
            <w:vAlign w:val="center"/>
          </w:tcPr>
          <w:p w:rsidR="00F5291C" w:rsidRDefault="00D174E8">
            <w:pPr>
              <w:pStyle w:val="3"/>
            </w:pPr>
            <w:r>
              <w:t>2081.00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1.通过完成农村公路建设改造工程，加强农村公路基础设施建设，改善区域内交通状况。</w:t>
            </w:r>
          </w:p>
          <w:p w:rsidR="00F5291C" w:rsidRDefault="00D174E8">
            <w:pPr>
              <w:pStyle w:val="2"/>
            </w:pPr>
            <w:r>
              <w:t>2.通过改善路况和路域环境，增强通行能力，方便群众出行，拉动地区经济增长。</w:t>
            </w:r>
          </w:p>
          <w:p w:rsidR="00F5291C" w:rsidRDefault="00D174E8">
            <w:pPr>
              <w:pStyle w:val="2"/>
            </w:pPr>
            <w:r>
              <w:t>3.通过项目实施，增加公众满意度，使公众满意度≥90%。</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完成农村公路建设改造里程</w:t>
            </w:r>
          </w:p>
        </w:tc>
        <w:tc>
          <w:tcPr>
            <w:tcW w:w="1461" w:type="pct"/>
            <w:vAlign w:val="center"/>
          </w:tcPr>
          <w:p w:rsidR="00F5291C" w:rsidRDefault="00D174E8">
            <w:pPr>
              <w:pStyle w:val="2"/>
            </w:pPr>
            <w:r>
              <w:t>反应实际完成农村公路建设改造里程</w:t>
            </w:r>
          </w:p>
        </w:tc>
        <w:tc>
          <w:tcPr>
            <w:tcW w:w="644" w:type="pct"/>
            <w:vAlign w:val="center"/>
          </w:tcPr>
          <w:p w:rsidR="00F5291C" w:rsidRDefault="00D174E8">
            <w:pPr>
              <w:pStyle w:val="2"/>
            </w:pPr>
            <w:r>
              <w:t>≥78公里</w:t>
            </w:r>
          </w:p>
        </w:tc>
        <w:tc>
          <w:tcPr>
            <w:tcW w:w="931" w:type="pct"/>
            <w:vAlign w:val="center"/>
          </w:tcPr>
          <w:p w:rsidR="00F5291C" w:rsidRDefault="00D174E8">
            <w:pPr>
              <w:pStyle w:val="2"/>
            </w:pPr>
            <w:r>
              <w:t>立项批复及设计图纸、施工日志</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完成农村公路建设改造宽度</w:t>
            </w:r>
          </w:p>
        </w:tc>
        <w:tc>
          <w:tcPr>
            <w:tcW w:w="1461" w:type="pct"/>
            <w:vAlign w:val="center"/>
          </w:tcPr>
          <w:p w:rsidR="00F5291C" w:rsidRDefault="00D174E8">
            <w:pPr>
              <w:pStyle w:val="2"/>
            </w:pPr>
            <w:r>
              <w:t>反应实际完农村公路建设改造宽度</w:t>
            </w:r>
          </w:p>
        </w:tc>
        <w:tc>
          <w:tcPr>
            <w:tcW w:w="644" w:type="pct"/>
            <w:vAlign w:val="center"/>
          </w:tcPr>
          <w:p w:rsidR="00F5291C" w:rsidRDefault="00D174E8">
            <w:pPr>
              <w:pStyle w:val="2"/>
            </w:pPr>
            <w:r>
              <w:t>≥3.5米</w:t>
            </w:r>
          </w:p>
        </w:tc>
        <w:tc>
          <w:tcPr>
            <w:tcW w:w="931" w:type="pct"/>
            <w:vAlign w:val="center"/>
          </w:tcPr>
          <w:p w:rsidR="00F5291C" w:rsidRDefault="00D174E8">
            <w:pPr>
              <w:pStyle w:val="2"/>
            </w:pPr>
            <w:r>
              <w:t>立项批复及设计图纸、施工日志</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工程质量合格率</w:t>
            </w:r>
          </w:p>
        </w:tc>
        <w:tc>
          <w:tcPr>
            <w:tcW w:w="1461" w:type="pct"/>
            <w:vAlign w:val="center"/>
          </w:tcPr>
          <w:p w:rsidR="00F5291C" w:rsidRDefault="00D174E8">
            <w:pPr>
              <w:pStyle w:val="2"/>
            </w:pPr>
            <w:r>
              <w:t>按照工程进度，已完成工程达到合格标准比率，依据相关检测评定标准</w:t>
            </w:r>
          </w:p>
        </w:tc>
        <w:tc>
          <w:tcPr>
            <w:tcW w:w="644" w:type="pct"/>
            <w:vAlign w:val="center"/>
          </w:tcPr>
          <w:p w:rsidR="00F5291C" w:rsidRDefault="00D174E8">
            <w:pPr>
              <w:pStyle w:val="2"/>
            </w:pPr>
            <w:r>
              <w:t>100100%</w:t>
            </w:r>
          </w:p>
        </w:tc>
        <w:tc>
          <w:tcPr>
            <w:tcW w:w="931" w:type="pct"/>
            <w:vAlign w:val="center"/>
          </w:tcPr>
          <w:p w:rsidR="00F5291C" w:rsidRDefault="00D174E8">
            <w:pPr>
              <w:pStyle w:val="2"/>
            </w:pPr>
            <w:r>
              <w:t>相关质量检测评定标准</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完成年度投资计划</w:t>
            </w:r>
          </w:p>
        </w:tc>
        <w:tc>
          <w:tcPr>
            <w:tcW w:w="1461" w:type="pct"/>
            <w:vAlign w:val="center"/>
          </w:tcPr>
          <w:p w:rsidR="00F5291C" w:rsidRDefault="00D174E8">
            <w:pPr>
              <w:pStyle w:val="2"/>
            </w:pPr>
            <w:r>
              <w:t>按期完成年度投资计划</w:t>
            </w:r>
          </w:p>
        </w:tc>
        <w:tc>
          <w:tcPr>
            <w:tcW w:w="644" w:type="pct"/>
            <w:vAlign w:val="center"/>
          </w:tcPr>
          <w:p w:rsidR="00F5291C" w:rsidRDefault="00D174E8">
            <w:pPr>
              <w:pStyle w:val="2"/>
            </w:pPr>
            <w:r>
              <w:t>100100%</w:t>
            </w:r>
          </w:p>
        </w:tc>
        <w:tc>
          <w:tcPr>
            <w:tcW w:w="931" w:type="pct"/>
            <w:vAlign w:val="center"/>
          </w:tcPr>
          <w:p w:rsidR="00F5291C" w:rsidRDefault="00D174E8">
            <w:pPr>
              <w:pStyle w:val="2"/>
            </w:pPr>
            <w:r>
              <w:t>合同、预算指标</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道路改建成本(建筑安装工程费)</w:t>
            </w:r>
          </w:p>
        </w:tc>
        <w:tc>
          <w:tcPr>
            <w:tcW w:w="1461" w:type="pct"/>
            <w:vAlign w:val="center"/>
          </w:tcPr>
          <w:p w:rsidR="00F5291C" w:rsidRDefault="00D174E8">
            <w:pPr>
              <w:pStyle w:val="2"/>
            </w:pPr>
            <w:r>
              <w:t>严格进行成本管控，按照政府招投标相关文件及合同支付要求进行资金的支付</w:t>
            </w:r>
          </w:p>
        </w:tc>
        <w:tc>
          <w:tcPr>
            <w:tcW w:w="644" w:type="pct"/>
            <w:vAlign w:val="center"/>
          </w:tcPr>
          <w:p w:rsidR="00F5291C" w:rsidRDefault="00D174E8">
            <w:pPr>
              <w:pStyle w:val="2"/>
            </w:pPr>
            <w:r>
              <w:t>≤2081万元</w:t>
            </w:r>
          </w:p>
        </w:tc>
        <w:tc>
          <w:tcPr>
            <w:tcW w:w="931" w:type="pct"/>
            <w:vAlign w:val="center"/>
          </w:tcPr>
          <w:p w:rsidR="00F5291C" w:rsidRDefault="00D174E8">
            <w:pPr>
              <w:pStyle w:val="2"/>
            </w:pPr>
            <w:r>
              <w:t>合同、预算评审报告</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经济影响</w:t>
            </w:r>
          </w:p>
        </w:tc>
        <w:tc>
          <w:tcPr>
            <w:tcW w:w="1461" w:type="pct"/>
            <w:vAlign w:val="center"/>
          </w:tcPr>
          <w:p w:rsidR="00F5291C" w:rsidRDefault="00D174E8">
            <w:pPr>
              <w:pStyle w:val="2"/>
            </w:pPr>
            <w:r>
              <w:t>带动周边乡村经济增长，促进城乡经济一</w:t>
            </w:r>
            <w:r>
              <w:lastRenderedPageBreak/>
              <w:t>体化，增加群众收入</w:t>
            </w:r>
          </w:p>
        </w:tc>
        <w:tc>
          <w:tcPr>
            <w:tcW w:w="644" w:type="pct"/>
            <w:vAlign w:val="center"/>
          </w:tcPr>
          <w:p w:rsidR="00F5291C" w:rsidRDefault="00D174E8">
            <w:pPr>
              <w:pStyle w:val="2"/>
            </w:pPr>
            <w:r>
              <w:lastRenderedPageBreak/>
              <w:t>≥300万元</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社会影响</w:t>
            </w:r>
          </w:p>
        </w:tc>
        <w:tc>
          <w:tcPr>
            <w:tcW w:w="1461" w:type="pct"/>
            <w:vAlign w:val="center"/>
          </w:tcPr>
          <w:p w:rsidR="00F5291C" w:rsidRDefault="00D174E8">
            <w:pPr>
              <w:pStyle w:val="2"/>
            </w:pPr>
            <w:r>
              <w:t>改善居民的出行条件和村镇面貌，促进美丽乡村建设，构建和谐社会，解决周边群众出行难。</w:t>
            </w:r>
          </w:p>
        </w:tc>
        <w:tc>
          <w:tcPr>
            <w:tcW w:w="644" w:type="pct"/>
            <w:vAlign w:val="center"/>
          </w:tcPr>
          <w:p w:rsidR="00F5291C" w:rsidRDefault="00D174E8">
            <w:pPr>
              <w:pStyle w:val="2"/>
            </w:pPr>
            <w:r>
              <w:t>≥4万人</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环境影响</w:t>
            </w:r>
          </w:p>
        </w:tc>
        <w:tc>
          <w:tcPr>
            <w:tcW w:w="1461" w:type="pct"/>
            <w:vAlign w:val="center"/>
          </w:tcPr>
          <w:p w:rsidR="00F5291C" w:rsidRDefault="00D174E8">
            <w:pPr>
              <w:pStyle w:val="2"/>
            </w:pPr>
            <w:r>
              <w:t>减少汽车尾气排放，减少扬尘，改善人居环境，增加受益人口。</w:t>
            </w:r>
          </w:p>
        </w:tc>
        <w:tc>
          <w:tcPr>
            <w:tcW w:w="644" w:type="pct"/>
            <w:vAlign w:val="center"/>
          </w:tcPr>
          <w:p w:rsidR="00F5291C" w:rsidRDefault="00D174E8">
            <w:pPr>
              <w:pStyle w:val="2"/>
            </w:pPr>
            <w:r>
              <w:t>≥5万人</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长期影响</w:t>
            </w:r>
          </w:p>
        </w:tc>
        <w:tc>
          <w:tcPr>
            <w:tcW w:w="1461" w:type="pct"/>
            <w:vAlign w:val="center"/>
          </w:tcPr>
          <w:p w:rsidR="00F5291C" w:rsidRDefault="00D174E8">
            <w:pPr>
              <w:pStyle w:val="2"/>
            </w:pPr>
            <w:r>
              <w:t>建设改造公路在合理使用年限适应交通需求</w:t>
            </w:r>
          </w:p>
        </w:tc>
        <w:tc>
          <w:tcPr>
            <w:tcW w:w="644" w:type="pct"/>
            <w:vAlign w:val="center"/>
          </w:tcPr>
          <w:p w:rsidR="00F5291C" w:rsidRDefault="00D174E8">
            <w:pPr>
              <w:pStyle w:val="2"/>
            </w:pPr>
            <w:r>
              <w:t>≥8年</w:t>
            </w:r>
          </w:p>
        </w:tc>
        <w:tc>
          <w:tcPr>
            <w:tcW w:w="931" w:type="pct"/>
            <w:vAlign w:val="center"/>
          </w:tcPr>
          <w:p w:rsidR="00F5291C" w:rsidRDefault="00D174E8">
            <w:pPr>
              <w:pStyle w:val="2"/>
            </w:pPr>
            <w:r>
              <w:t>可研报告</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公众满意度</w:t>
            </w:r>
          </w:p>
        </w:tc>
        <w:tc>
          <w:tcPr>
            <w:tcW w:w="1461" w:type="pct"/>
            <w:vAlign w:val="center"/>
          </w:tcPr>
          <w:p w:rsidR="00F5291C" w:rsidRDefault="00D174E8">
            <w:pPr>
              <w:pStyle w:val="2"/>
            </w:pPr>
            <w:r>
              <w:t>调查中满意和较满意的社会群众占调查总人数的比率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满意度调查问卷</w:t>
            </w:r>
          </w:p>
        </w:tc>
      </w:tr>
    </w:tbl>
    <w:p w:rsidR="00F5291C" w:rsidRDefault="00D174E8">
      <w:pPr>
        <w:ind w:firstLine="560"/>
        <w:jc w:val="left"/>
        <w:outlineLvl w:val="3"/>
      </w:pPr>
      <w:r>
        <w:br w:type="page"/>
      </w:r>
      <w:bookmarkStart w:id="8" w:name="_Toc_4_4_0000000013"/>
      <w:r>
        <w:rPr>
          <w:rFonts w:ascii="方正仿宋_GBK" w:eastAsia="方正仿宋_GBK" w:hAnsi="方正仿宋_GBK" w:cs="方正仿宋_GBK" w:hint="eastAsia"/>
          <w:color w:val="000000"/>
          <w:sz w:val="28"/>
        </w:rPr>
        <w:lastRenderedPageBreak/>
        <w:t>38.</w:t>
      </w:r>
      <w:r>
        <w:rPr>
          <w:rFonts w:ascii="方正仿宋_GBK" w:eastAsia="方正仿宋_GBK" w:hAnsi="方正仿宋_GBK" w:cs="方正仿宋_GBK"/>
          <w:color w:val="000000"/>
          <w:sz w:val="28"/>
        </w:rPr>
        <w:t>关于提前下达2025年交通运输领域专项资金预算（第一批）的通知-农村公路（冀财建[2024]252号）绩效目标表</w:t>
      </w:r>
      <w:bookmarkEnd w:id="8"/>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348001青龙满族自治县交通运输局本级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13032125P00008810007W</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关于提前下达2025年交通运输领域专项资金预算（第一批）的通知-农村公路（冀财建[2024]252号）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1035.21</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1035.21</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预算数1035.21万元，其中财政资金1035.21万元，主要用于农村公路建设项目资金支出。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260.00</w:t>
            </w:r>
          </w:p>
        </w:tc>
        <w:tc>
          <w:tcPr>
            <w:tcW w:w="801" w:type="pct"/>
            <w:vAlign w:val="center"/>
          </w:tcPr>
          <w:p w:rsidR="00F5291C" w:rsidRDefault="00D174E8">
            <w:pPr>
              <w:pStyle w:val="3"/>
            </w:pPr>
            <w:r>
              <w:t>520.00</w:t>
            </w:r>
          </w:p>
        </w:tc>
        <w:tc>
          <w:tcPr>
            <w:tcW w:w="658" w:type="pct"/>
            <w:vAlign w:val="center"/>
          </w:tcPr>
          <w:p w:rsidR="00F5291C" w:rsidRDefault="00D174E8">
            <w:pPr>
              <w:pStyle w:val="3"/>
            </w:pPr>
            <w:r>
              <w:t>780.00</w:t>
            </w:r>
          </w:p>
        </w:tc>
        <w:tc>
          <w:tcPr>
            <w:tcW w:w="1577" w:type="pct"/>
            <w:gridSpan w:val="2"/>
            <w:vAlign w:val="center"/>
          </w:tcPr>
          <w:p w:rsidR="00F5291C" w:rsidRDefault="00D174E8">
            <w:pPr>
              <w:pStyle w:val="3"/>
            </w:pPr>
            <w:r>
              <w:t>1035.21</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1.通过改善路况和路域环境，增强通行能力，方便群众出行，拉动地区经济增长。</w:t>
            </w:r>
          </w:p>
          <w:p w:rsidR="00F5291C" w:rsidRDefault="00D174E8">
            <w:pPr>
              <w:pStyle w:val="2"/>
            </w:pPr>
            <w:r>
              <w:t>2.通过项目实施，增加公众满意度，使公众满意度≥90%。</w:t>
            </w:r>
          </w:p>
          <w:p w:rsidR="00F5291C" w:rsidRDefault="00D174E8">
            <w:pPr>
              <w:pStyle w:val="2"/>
            </w:pPr>
            <w:r>
              <w:t>3.通过完成农村公路建设改造工程，加强农村公路基础设施建设，改善区域内交通状况。</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完成农村公路建设改造里程</w:t>
            </w:r>
          </w:p>
        </w:tc>
        <w:tc>
          <w:tcPr>
            <w:tcW w:w="1461" w:type="pct"/>
            <w:vAlign w:val="center"/>
          </w:tcPr>
          <w:p w:rsidR="00F5291C" w:rsidRDefault="00D174E8">
            <w:pPr>
              <w:pStyle w:val="2"/>
            </w:pPr>
            <w:r>
              <w:t>反应实际完成农村公路建设改造里程</w:t>
            </w:r>
          </w:p>
        </w:tc>
        <w:tc>
          <w:tcPr>
            <w:tcW w:w="644" w:type="pct"/>
            <w:vAlign w:val="center"/>
          </w:tcPr>
          <w:p w:rsidR="00F5291C" w:rsidRDefault="00D174E8">
            <w:pPr>
              <w:pStyle w:val="2"/>
            </w:pPr>
            <w:r>
              <w:t>≥100公里</w:t>
            </w:r>
          </w:p>
        </w:tc>
        <w:tc>
          <w:tcPr>
            <w:tcW w:w="931" w:type="pct"/>
            <w:vAlign w:val="center"/>
          </w:tcPr>
          <w:p w:rsidR="00F5291C" w:rsidRDefault="00D174E8">
            <w:pPr>
              <w:pStyle w:val="2"/>
            </w:pPr>
            <w:r>
              <w:t>立项批复及设计图纸、施工日志</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完成农村公路建设改造宽度</w:t>
            </w:r>
          </w:p>
        </w:tc>
        <w:tc>
          <w:tcPr>
            <w:tcW w:w="1461" w:type="pct"/>
            <w:vAlign w:val="center"/>
          </w:tcPr>
          <w:p w:rsidR="00F5291C" w:rsidRDefault="00D174E8">
            <w:pPr>
              <w:pStyle w:val="2"/>
            </w:pPr>
            <w:r>
              <w:t>反应实际完农村公路建设改造宽度</w:t>
            </w:r>
          </w:p>
        </w:tc>
        <w:tc>
          <w:tcPr>
            <w:tcW w:w="644" w:type="pct"/>
            <w:vAlign w:val="center"/>
          </w:tcPr>
          <w:p w:rsidR="00F5291C" w:rsidRDefault="00D174E8">
            <w:pPr>
              <w:pStyle w:val="2"/>
            </w:pPr>
            <w:r>
              <w:t>≥3.5米</w:t>
            </w:r>
          </w:p>
        </w:tc>
        <w:tc>
          <w:tcPr>
            <w:tcW w:w="931" w:type="pct"/>
            <w:vAlign w:val="center"/>
          </w:tcPr>
          <w:p w:rsidR="00F5291C" w:rsidRDefault="00D174E8">
            <w:pPr>
              <w:pStyle w:val="2"/>
            </w:pPr>
            <w:r>
              <w:t>立项批复及设计图纸、施工日志</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工程质量合格率</w:t>
            </w:r>
          </w:p>
        </w:tc>
        <w:tc>
          <w:tcPr>
            <w:tcW w:w="1461" w:type="pct"/>
            <w:vAlign w:val="center"/>
          </w:tcPr>
          <w:p w:rsidR="00F5291C" w:rsidRDefault="00D174E8">
            <w:pPr>
              <w:pStyle w:val="2"/>
            </w:pPr>
            <w:r>
              <w:t>按照工程进度，已完成工程达到合格标准比率，依据相关检测评定标准</w:t>
            </w:r>
          </w:p>
        </w:tc>
        <w:tc>
          <w:tcPr>
            <w:tcW w:w="644" w:type="pct"/>
            <w:vAlign w:val="center"/>
          </w:tcPr>
          <w:p w:rsidR="00F5291C" w:rsidRDefault="00D174E8">
            <w:pPr>
              <w:pStyle w:val="2"/>
            </w:pPr>
            <w:r>
              <w:t>100%</w:t>
            </w:r>
          </w:p>
        </w:tc>
        <w:tc>
          <w:tcPr>
            <w:tcW w:w="931" w:type="pct"/>
            <w:vAlign w:val="center"/>
          </w:tcPr>
          <w:p w:rsidR="00F5291C" w:rsidRDefault="00D174E8">
            <w:pPr>
              <w:pStyle w:val="2"/>
            </w:pPr>
            <w:r>
              <w:t>相关质量检测评定标准</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完成年度投资计划</w:t>
            </w:r>
          </w:p>
        </w:tc>
        <w:tc>
          <w:tcPr>
            <w:tcW w:w="1461" w:type="pct"/>
            <w:vAlign w:val="center"/>
          </w:tcPr>
          <w:p w:rsidR="00F5291C" w:rsidRDefault="00D174E8">
            <w:pPr>
              <w:pStyle w:val="2"/>
            </w:pPr>
            <w:r>
              <w:t>按期完成年度投资计划</w:t>
            </w:r>
          </w:p>
        </w:tc>
        <w:tc>
          <w:tcPr>
            <w:tcW w:w="644" w:type="pct"/>
            <w:vAlign w:val="center"/>
          </w:tcPr>
          <w:p w:rsidR="00F5291C" w:rsidRDefault="00D174E8">
            <w:pPr>
              <w:pStyle w:val="2"/>
            </w:pPr>
            <w:r>
              <w:t>100%</w:t>
            </w:r>
          </w:p>
        </w:tc>
        <w:tc>
          <w:tcPr>
            <w:tcW w:w="931" w:type="pct"/>
            <w:vAlign w:val="center"/>
          </w:tcPr>
          <w:p w:rsidR="00F5291C" w:rsidRDefault="00D174E8">
            <w:pPr>
              <w:pStyle w:val="2"/>
            </w:pPr>
            <w:r>
              <w:t>合同、预算指标</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道路改建成本(建筑安装工程费)</w:t>
            </w:r>
          </w:p>
        </w:tc>
        <w:tc>
          <w:tcPr>
            <w:tcW w:w="1461" w:type="pct"/>
            <w:vAlign w:val="center"/>
          </w:tcPr>
          <w:p w:rsidR="00F5291C" w:rsidRDefault="00D174E8">
            <w:pPr>
              <w:pStyle w:val="2"/>
            </w:pPr>
            <w:r>
              <w:t>严格进行成本管控，按照政府招投标相关文件及合同支付要求进行资金的支付</w:t>
            </w:r>
          </w:p>
        </w:tc>
        <w:tc>
          <w:tcPr>
            <w:tcW w:w="644" w:type="pct"/>
            <w:vAlign w:val="center"/>
          </w:tcPr>
          <w:p w:rsidR="00F5291C" w:rsidRDefault="00D174E8">
            <w:pPr>
              <w:pStyle w:val="2"/>
            </w:pPr>
            <w:r>
              <w:t>≤1035.21万元</w:t>
            </w:r>
          </w:p>
        </w:tc>
        <w:tc>
          <w:tcPr>
            <w:tcW w:w="931" w:type="pct"/>
            <w:vAlign w:val="center"/>
          </w:tcPr>
          <w:p w:rsidR="00F5291C" w:rsidRDefault="00D174E8">
            <w:pPr>
              <w:pStyle w:val="2"/>
            </w:pPr>
            <w:r>
              <w:t>合同、预算评审报告</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经济影响</w:t>
            </w:r>
          </w:p>
        </w:tc>
        <w:tc>
          <w:tcPr>
            <w:tcW w:w="1461" w:type="pct"/>
            <w:vAlign w:val="center"/>
          </w:tcPr>
          <w:p w:rsidR="00F5291C" w:rsidRDefault="00D174E8">
            <w:pPr>
              <w:pStyle w:val="2"/>
            </w:pPr>
            <w:r>
              <w:t>带动周边乡村经济增长，促进城乡经济一</w:t>
            </w:r>
            <w:r>
              <w:lastRenderedPageBreak/>
              <w:t>体化，增加群众收入</w:t>
            </w:r>
          </w:p>
        </w:tc>
        <w:tc>
          <w:tcPr>
            <w:tcW w:w="644" w:type="pct"/>
            <w:vAlign w:val="center"/>
          </w:tcPr>
          <w:p w:rsidR="00F5291C" w:rsidRDefault="00D174E8">
            <w:pPr>
              <w:pStyle w:val="2"/>
            </w:pPr>
            <w:r>
              <w:lastRenderedPageBreak/>
              <w:t>≥300万元</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社会影响</w:t>
            </w:r>
          </w:p>
        </w:tc>
        <w:tc>
          <w:tcPr>
            <w:tcW w:w="1461" w:type="pct"/>
            <w:vAlign w:val="center"/>
          </w:tcPr>
          <w:p w:rsidR="00F5291C" w:rsidRDefault="00D174E8">
            <w:pPr>
              <w:pStyle w:val="2"/>
            </w:pPr>
            <w:r>
              <w:t>改善居民的出行条件和村镇面貌，促进美丽乡村建设，构建和谐社会，解决周边群众出行难。</w:t>
            </w:r>
          </w:p>
        </w:tc>
        <w:tc>
          <w:tcPr>
            <w:tcW w:w="644" w:type="pct"/>
            <w:vAlign w:val="center"/>
          </w:tcPr>
          <w:p w:rsidR="00F5291C" w:rsidRDefault="00D174E8">
            <w:pPr>
              <w:pStyle w:val="2"/>
            </w:pPr>
            <w:r>
              <w:t>≥4万人</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生态效益指标</w:t>
            </w:r>
          </w:p>
        </w:tc>
        <w:tc>
          <w:tcPr>
            <w:tcW w:w="673" w:type="pct"/>
            <w:vAlign w:val="center"/>
          </w:tcPr>
          <w:p w:rsidR="00F5291C" w:rsidRDefault="00D174E8">
            <w:pPr>
              <w:pStyle w:val="2"/>
            </w:pPr>
            <w:r>
              <w:t>环境影响</w:t>
            </w:r>
          </w:p>
        </w:tc>
        <w:tc>
          <w:tcPr>
            <w:tcW w:w="1461" w:type="pct"/>
            <w:vAlign w:val="center"/>
          </w:tcPr>
          <w:p w:rsidR="00F5291C" w:rsidRDefault="00D174E8">
            <w:pPr>
              <w:pStyle w:val="2"/>
            </w:pPr>
            <w:r>
              <w:t>减少汽车尾气排放，减少扬尘，改善人居环境，增加受益人口。</w:t>
            </w:r>
          </w:p>
        </w:tc>
        <w:tc>
          <w:tcPr>
            <w:tcW w:w="644" w:type="pct"/>
            <w:vAlign w:val="center"/>
          </w:tcPr>
          <w:p w:rsidR="00F5291C" w:rsidRDefault="00D174E8">
            <w:pPr>
              <w:pStyle w:val="2"/>
            </w:pPr>
            <w:r>
              <w:t>≥5万人</w:t>
            </w:r>
          </w:p>
        </w:tc>
        <w:tc>
          <w:tcPr>
            <w:tcW w:w="931" w:type="pct"/>
            <w:vAlign w:val="center"/>
          </w:tcPr>
          <w:p w:rsidR="00F5291C" w:rsidRDefault="00D174E8">
            <w:pPr>
              <w:pStyle w:val="2"/>
            </w:pPr>
            <w:r>
              <w:t>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长期影响</w:t>
            </w:r>
          </w:p>
        </w:tc>
        <w:tc>
          <w:tcPr>
            <w:tcW w:w="1461" w:type="pct"/>
            <w:vAlign w:val="center"/>
          </w:tcPr>
          <w:p w:rsidR="00F5291C" w:rsidRDefault="00D174E8">
            <w:pPr>
              <w:pStyle w:val="2"/>
            </w:pPr>
            <w:r>
              <w:t>建设改造公路在合理使用年限适应交通需求</w:t>
            </w:r>
          </w:p>
        </w:tc>
        <w:tc>
          <w:tcPr>
            <w:tcW w:w="644" w:type="pct"/>
            <w:vAlign w:val="center"/>
          </w:tcPr>
          <w:p w:rsidR="00F5291C" w:rsidRDefault="00D174E8">
            <w:pPr>
              <w:pStyle w:val="2"/>
            </w:pPr>
            <w:r>
              <w:t>≥8年</w:t>
            </w:r>
          </w:p>
        </w:tc>
        <w:tc>
          <w:tcPr>
            <w:tcW w:w="931" w:type="pct"/>
            <w:vAlign w:val="center"/>
          </w:tcPr>
          <w:p w:rsidR="00F5291C" w:rsidRDefault="00D174E8">
            <w:pPr>
              <w:pStyle w:val="2"/>
            </w:pPr>
            <w:r>
              <w:t>可研报告</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公众满意度</w:t>
            </w:r>
          </w:p>
        </w:tc>
        <w:tc>
          <w:tcPr>
            <w:tcW w:w="1461" w:type="pct"/>
            <w:vAlign w:val="center"/>
          </w:tcPr>
          <w:p w:rsidR="00F5291C" w:rsidRDefault="00D174E8">
            <w:pPr>
              <w:pStyle w:val="2"/>
            </w:pPr>
            <w:r>
              <w:t>调查中满意和较满意的社会群众占调查总人数的比率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满意度调查问卷</w:t>
            </w:r>
          </w:p>
        </w:tc>
      </w:tr>
    </w:tbl>
    <w:p w:rsidR="00F5291C" w:rsidRDefault="00D174E8">
      <w:pPr>
        <w:ind w:firstLine="560"/>
        <w:jc w:val="left"/>
        <w:outlineLvl w:val="3"/>
      </w:pPr>
      <w:r>
        <w:br w:type="page"/>
      </w:r>
      <w:r>
        <w:rPr>
          <w:rFonts w:ascii="方正仿宋_GBK" w:eastAsia="方正仿宋_GBK" w:hAnsi="方正仿宋_GBK" w:cs="方正仿宋_GBK" w:hint="eastAsia"/>
          <w:color w:val="000000"/>
          <w:sz w:val="28"/>
        </w:rPr>
        <w:lastRenderedPageBreak/>
        <w:t>39、</w:t>
      </w:r>
      <w:r>
        <w:rPr>
          <w:rFonts w:ascii="方正仿宋_GBK" w:eastAsia="方正仿宋_GBK" w:hAnsi="方正仿宋_GBK" w:cs="方正仿宋_GBK"/>
          <w:color w:val="000000"/>
          <w:sz w:val="28"/>
        </w:rPr>
        <w:t>2022年职业技术教育中心扩建项目资金（冀财债[2022]50号）绩效目标表</w:t>
      </w:r>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360001青龙满族自治县教育和体育局本级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13032124P000004100043</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2022年职业技术教育中心扩建项目资金（冀财债[2022]50号）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800.00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800.00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预算安排资金2800，其中财政资金2800万元，用于职业教育标准化建设支出。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400.00</w:t>
            </w:r>
          </w:p>
        </w:tc>
        <w:tc>
          <w:tcPr>
            <w:tcW w:w="801" w:type="pct"/>
            <w:vAlign w:val="center"/>
          </w:tcPr>
          <w:p w:rsidR="00F5291C" w:rsidRDefault="00D174E8">
            <w:pPr>
              <w:pStyle w:val="3"/>
            </w:pPr>
            <w:r>
              <w:t>800.00</w:t>
            </w:r>
          </w:p>
        </w:tc>
        <w:tc>
          <w:tcPr>
            <w:tcW w:w="658" w:type="pct"/>
            <w:vAlign w:val="center"/>
          </w:tcPr>
          <w:p w:rsidR="00F5291C" w:rsidRDefault="00D174E8">
            <w:pPr>
              <w:pStyle w:val="3"/>
            </w:pPr>
            <w:r>
              <w:t xml:space="preserve"> </w:t>
            </w:r>
          </w:p>
        </w:tc>
        <w:tc>
          <w:tcPr>
            <w:tcW w:w="1577" w:type="pct"/>
            <w:gridSpan w:val="2"/>
            <w:vAlign w:val="center"/>
          </w:tcPr>
          <w:p w:rsidR="00F5291C" w:rsidRDefault="00D174E8">
            <w:pPr>
              <w:pStyle w:val="3"/>
            </w:pPr>
            <w:r>
              <w:t xml:space="preserve"> </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1.通过项目实施，进一步推进我县中等职业教育标准化建设。</w:t>
            </w:r>
          </w:p>
          <w:p w:rsidR="00F5291C" w:rsidRDefault="00D174E8">
            <w:pPr>
              <w:pStyle w:val="2"/>
            </w:pPr>
            <w:r>
              <w:t>2.通过项目实施，提升职业教育服务县域经济发展能力。</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学校数</w:t>
            </w:r>
          </w:p>
        </w:tc>
        <w:tc>
          <w:tcPr>
            <w:tcW w:w="1461" w:type="pct"/>
            <w:vAlign w:val="center"/>
          </w:tcPr>
          <w:p w:rsidR="00F5291C" w:rsidRDefault="00D174E8">
            <w:pPr>
              <w:pStyle w:val="2"/>
            </w:pPr>
            <w:r>
              <w:t>项目涉及学校数</w:t>
            </w:r>
          </w:p>
        </w:tc>
        <w:tc>
          <w:tcPr>
            <w:tcW w:w="644" w:type="pct"/>
            <w:vAlign w:val="center"/>
          </w:tcPr>
          <w:p w:rsidR="00F5291C" w:rsidRDefault="00D174E8">
            <w:pPr>
              <w:pStyle w:val="2"/>
            </w:pPr>
            <w:r>
              <w:t>1所</w:t>
            </w:r>
          </w:p>
        </w:tc>
        <w:tc>
          <w:tcPr>
            <w:tcW w:w="931" w:type="pct"/>
            <w:vAlign w:val="center"/>
          </w:tcPr>
          <w:p w:rsidR="00F5291C" w:rsidRDefault="00D174E8">
            <w:pPr>
              <w:pStyle w:val="2"/>
            </w:pPr>
            <w:r>
              <w:t>项目可研报告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建筑面积</w:t>
            </w:r>
          </w:p>
        </w:tc>
        <w:tc>
          <w:tcPr>
            <w:tcW w:w="1461" w:type="pct"/>
            <w:vAlign w:val="center"/>
          </w:tcPr>
          <w:p w:rsidR="00F5291C" w:rsidRDefault="00D174E8">
            <w:pPr>
              <w:pStyle w:val="2"/>
            </w:pPr>
            <w:r>
              <w:t>新建综合楼建筑面积</w:t>
            </w:r>
          </w:p>
        </w:tc>
        <w:tc>
          <w:tcPr>
            <w:tcW w:w="644" w:type="pct"/>
            <w:vAlign w:val="center"/>
          </w:tcPr>
          <w:p w:rsidR="00F5291C" w:rsidRDefault="00D174E8">
            <w:pPr>
              <w:pStyle w:val="2"/>
            </w:pPr>
            <w:r>
              <w:t>≥18516平方米</w:t>
            </w:r>
          </w:p>
        </w:tc>
        <w:tc>
          <w:tcPr>
            <w:tcW w:w="931" w:type="pct"/>
            <w:vAlign w:val="center"/>
          </w:tcPr>
          <w:p w:rsidR="00F5291C" w:rsidRDefault="00D174E8">
            <w:pPr>
              <w:pStyle w:val="2"/>
            </w:pPr>
            <w:r>
              <w:t>项目可研报告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人防地下车库</w:t>
            </w:r>
          </w:p>
        </w:tc>
        <w:tc>
          <w:tcPr>
            <w:tcW w:w="1461" w:type="pct"/>
            <w:vAlign w:val="center"/>
          </w:tcPr>
          <w:p w:rsidR="00F5291C" w:rsidRDefault="00D174E8">
            <w:pPr>
              <w:pStyle w:val="2"/>
            </w:pPr>
            <w:r>
              <w:t>人防地下车库建设面积</w:t>
            </w:r>
          </w:p>
        </w:tc>
        <w:tc>
          <w:tcPr>
            <w:tcW w:w="644" w:type="pct"/>
            <w:vAlign w:val="center"/>
          </w:tcPr>
          <w:p w:rsidR="00F5291C" w:rsidRDefault="00D174E8">
            <w:pPr>
              <w:pStyle w:val="2"/>
            </w:pPr>
            <w:r>
              <w:t>≥4408平方米</w:t>
            </w:r>
          </w:p>
        </w:tc>
        <w:tc>
          <w:tcPr>
            <w:tcW w:w="931" w:type="pct"/>
            <w:vAlign w:val="center"/>
          </w:tcPr>
          <w:p w:rsidR="00F5291C" w:rsidRDefault="00D174E8">
            <w:pPr>
              <w:pStyle w:val="2"/>
            </w:pPr>
            <w:r>
              <w:t>项目可研报告</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工程质量</w:t>
            </w:r>
          </w:p>
        </w:tc>
        <w:tc>
          <w:tcPr>
            <w:tcW w:w="1461" w:type="pct"/>
            <w:vAlign w:val="center"/>
          </w:tcPr>
          <w:p w:rsidR="00F5291C" w:rsidRDefault="00D174E8">
            <w:pPr>
              <w:pStyle w:val="2"/>
            </w:pPr>
            <w:r>
              <w:t>工程完工质量验收合格率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资金及时拨付率</w:t>
            </w:r>
          </w:p>
        </w:tc>
        <w:tc>
          <w:tcPr>
            <w:tcW w:w="1461" w:type="pct"/>
            <w:vAlign w:val="center"/>
          </w:tcPr>
          <w:p w:rsidR="00F5291C" w:rsidRDefault="00D174E8">
            <w:pPr>
              <w:pStyle w:val="2"/>
            </w:pPr>
            <w:r>
              <w:t>按照资金需求，财政及时拨付资金的比率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完工率</w:t>
            </w:r>
          </w:p>
        </w:tc>
        <w:tc>
          <w:tcPr>
            <w:tcW w:w="1461" w:type="pct"/>
            <w:vAlign w:val="center"/>
          </w:tcPr>
          <w:p w:rsidR="00F5291C" w:rsidRDefault="00D174E8">
            <w:pPr>
              <w:pStyle w:val="2"/>
            </w:pPr>
            <w:r>
              <w:t>按照施工合同约定时间完成工程项目</w:t>
            </w:r>
          </w:p>
        </w:tc>
        <w:tc>
          <w:tcPr>
            <w:tcW w:w="644" w:type="pct"/>
            <w:vAlign w:val="center"/>
          </w:tcPr>
          <w:p w:rsidR="00F5291C" w:rsidRDefault="00D174E8">
            <w:pPr>
              <w:pStyle w:val="2"/>
            </w:pPr>
            <w:r>
              <w:t>≥95%</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工程建筑成本</w:t>
            </w:r>
          </w:p>
        </w:tc>
        <w:tc>
          <w:tcPr>
            <w:tcW w:w="1461" w:type="pct"/>
            <w:vAlign w:val="center"/>
          </w:tcPr>
          <w:p w:rsidR="00F5291C" w:rsidRDefault="00D174E8">
            <w:pPr>
              <w:pStyle w:val="2"/>
            </w:pPr>
            <w:r>
              <w:t>工程施工建筑成本</w:t>
            </w:r>
          </w:p>
        </w:tc>
        <w:tc>
          <w:tcPr>
            <w:tcW w:w="644" w:type="pct"/>
            <w:vAlign w:val="center"/>
          </w:tcPr>
          <w:p w:rsidR="00F5291C" w:rsidRDefault="00D174E8">
            <w:pPr>
              <w:pStyle w:val="2"/>
            </w:pPr>
            <w:r>
              <w:t>≤800万元</w:t>
            </w:r>
          </w:p>
        </w:tc>
        <w:tc>
          <w:tcPr>
            <w:tcW w:w="931" w:type="pct"/>
            <w:vAlign w:val="center"/>
          </w:tcPr>
          <w:p w:rsidR="00F5291C" w:rsidRDefault="00D174E8">
            <w:pPr>
              <w:pStyle w:val="2"/>
            </w:pPr>
            <w:r>
              <w:t>年初工作计划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提高劳动者受教育程度，增强就业能力。</w:t>
            </w:r>
          </w:p>
        </w:tc>
        <w:tc>
          <w:tcPr>
            <w:tcW w:w="1461" w:type="pct"/>
            <w:vAlign w:val="center"/>
          </w:tcPr>
          <w:p w:rsidR="00F5291C" w:rsidRDefault="00D174E8">
            <w:pPr>
              <w:pStyle w:val="2"/>
            </w:pPr>
            <w:r>
              <w:t>当地教育能力水平提高</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提高劳动技能水平</w:t>
            </w:r>
          </w:p>
        </w:tc>
        <w:tc>
          <w:tcPr>
            <w:tcW w:w="1461" w:type="pct"/>
            <w:vAlign w:val="center"/>
          </w:tcPr>
          <w:p w:rsidR="00F5291C" w:rsidRDefault="00D174E8">
            <w:pPr>
              <w:pStyle w:val="2"/>
            </w:pPr>
            <w:r>
              <w:t>优化教育资源布局，促进职业教育建设发展</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偿债风险</w:t>
            </w:r>
          </w:p>
        </w:tc>
        <w:tc>
          <w:tcPr>
            <w:tcW w:w="1461" w:type="pct"/>
            <w:vAlign w:val="center"/>
          </w:tcPr>
          <w:p w:rsidR="00F5291C" w:rsidRDefault="00D174E8">
            <w:pPr>
              <w:pStyle w:val="2"/>
            </w:pPr>
            <w:r>
              <w:t>实现项目收益与融资成本平衡，无偿债风险</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群众满意度</w:t>
            </w:r>
          </w:p>
        </w:tc>
        <w:tc>
          <w:tcPr>
            <w:tcW w:w="1461" w:type="pct"/>
            <w:vAlign w:val="center"/>
          </w:tcPr>
          <w:p w:rsidR="00F5291C" w:rsidRDefault="00D174E8">
            <w:pPr>
              <w:pStyle w:val="2"/>
            </w:pPr>
            <w:r>
              <w:t>通过问卷调查，满意和基本满意的职工占所有调查职工的比例</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pPr>
        <w:ind w:firstLine="560"/>
        <w:jc w:val="left"/>
        <w:outlineLvl w:val="3"/>
      </w:pPr>
      <w:r>
        <w:br w:type="page"/>
      </w:r>
      <w:bookmarkStart w:id="9" w:name="_Toc_4_4_0000000021"/>
      <w:r>
        <w:rPr>
          <w:rFonts w:ascii="方正仿宋_GBK" w:eastAsia="方正仿宋_GBK" w:hAnsi="方正仿宋_GBK" w:cs="方正仿宋_GBK" w:hint="eastAsia"/>
          <w:color w:val="000000"/>
          <w:sz w:val="28"/>
        </w:rPr>
        <w:lastRenderedPageBreak/>
        <w:t>40</w:t>
      </w:r>
      <w:r>
        <w:rPr>
          <w:rFonts w:ascii="方正仿宋_GBK" w:eastAsia="方正仿宋_GBK" w:hAnsi="方正仿宋_GBK" w:cs="方正仿宋_GBK"/>
          <w:color w:val="000000"/>
          <w:sz w:val="28"/>
        </w:rPr>
        <w:t>.城乡义务教育阶段中小学生均公用经费（县级配套）绩效目标表</w:t>
      </w:r>
      <w:bookmarkEnd w:id="9"/>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360001青龙满族自治县教育和体育局本级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13032125P00005210001F</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城乡义务教育阶段中小学生均公用经费（县级配套）</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534.86</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534.86</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预算安排资金534.86万元，其中财政安排资金534.86万元，用于义务教育阶段学校正常运转支出。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110.00</w:t>
            </w:r>
          </w:p>
        </w:tc>
        <w:tc>
          <w:tcPr>
            <w:tcW w:w="801" w:type="pct"/>
            <w:vAlign w:val="center"/>
          </w:tcPr>
          <w:p w:rsidR="00F5291C" w:rsidRDefault="00D174E8">
            <w:pPr>
              <w:pStyle w:val="3"/>
            </w:pPr>
            <w:r>
              <w:t>220.00</w:t>
            </w:r>
          </w:p>
        </w:tc>
        <w:tc>
          <w:tcPr>
            <w:tcW w:w="658" w:type="pct"/>
            <w:vAlign w:val="center"/>
          </w:tcPr>
          <w:p w:rsidR="00F5291C" w:rsidRDefault="00D174E8">
            <w:pPr>
              <w:pStyle w:val="3"/>
            </w:pPr>
            <w:r>
              <w:t>330.00</w:t>
            </w:r>
          </w:p>
        </w:tc>
        <w:tc>
          <w:tcPr>
            <w:tcW w:w="1577" w:type="pct"/>
            <w:gridSpan w:val="2"/>
            <w:vAlign w:val="center"/>
          </w:tcPr>
          <w:p w:rsidR="00F5291C" w:rsidRDefault="00D174E8">
            <w:pPr>
              <w:pStyle w:val="3"/>
            </w:pPr>
            <w:r>
              <w:t>534.86</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1.通过项目实施，保障城乡义务教育阶段学校正常运转。</w:t>
            </w:r>
          </w:p>
          <w:p w:rsidR="00F5291C" w:rsidRDefault="00D174E8">
            <w:pPr>
              <w:pStyle w:val="2"/>
            </w:pPr>
            <w:r>
              <w:t>2.通过落实城乡义务教育公用保障机制，降低学生负担。</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初中学生人数</w:t>
            </w:r>
          </w:p>
        </w:tc>
        <w:tc>
          <w:tcPr>
            <w:tcW w:w="1461" w:type="pct"/>
            <w:vAlign w:val="center"/>
          </w:tcPr>
          <w:p w:rsidR="00F5291C" w:rsidRDefault="00D174E8">
            <w:pPr>
              <w:pStyle w:val="2"/>
            </w:pPr>
            <w:r>
              <w:t>反映保障城乡义务教育学校学生人数</w:t>
            </w:r>
          </w:p>
        </w:tc>
        <w:tc>
          <w:tcPr>
            <w:tcW w:w="644" w:type="pct"/>
            <w:vAlign w:val="center"/>
          </w:tcPr>
          <w:p w:rsidR="00F5291C" w:rsidRDefault="00D174E8">
            <w:pPr>
              <w:pStyle w:val="2"/>
            </w:pPr>
            <w:r>
              <w:t>≥18386人</w:t>
            </w:r>
          </w:p>
        </w:tc>
        <w:tc>
          <w:tcPr>
            <w:tcW w:w="931" w:type="pct"/>
            <w:vAlign w:val="center"/>
          </w:tcPr>
          <w:p w:rsidR="00F5291C" w:rsidRDefault="00D174E8">
            <w:pPr>
              <w:pStyle w:val="2"/>
            </w:pPr>
            <w:r>
              <w:t>2024年秋季学期法报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小学学生人数</w:t>
            </w:r>
          </w:p>
        </w:tc>
        <w:tc>
          <w:tcPr>
            <w:tcW w:w="1461" w:type="pct"/>
            <w:vAlign w:val="center"/>
          </w:tcPr>
          <w:p w:rsidR="00F5291C" w:rsidRDefault="00D174E8">
            <w:pPr>
              <w:pStyle w:val="2"/>
            </w:pPr>
            <w:r>
              <w:t>反映保障城乡义务教育学校学生人数</w:t>
            </w:r>
          </w:p>
        </w:tc>
        <w:tc>
          <w:tcPr>
            <w:tcW w:w="644" w:type="pct"/>
            <w:vAlign w:val="center"/>
          </w:tcPr>
          <w:p w:rsidR="00F5291C" w:rsidRDefault="00D174E8">
            <w:pPr>
              <w:pStyle w:val="2"/>
            </w:pPr>
            <w:r>
              <w:t>≥26495人</w:t>
            </w:r>
          </w:p>
        </w:tc>
        <w:tc>
          <w:tcPr>
            <w:tcW w:w="931" w:type="pct"/>
            <w:vAlign w:val="center"/>
          </w:tcPr>
          <w:p w:rsidR="00F5291C" w:rsidRDefault="00D174E8">
            <w:pPr>
              <w:pStyle w:val="2"/>
            </w:pPr>
            <w:r>
              <w:t>2024年秋季学期法报</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资金支付合规率</w:t>
            </w:r>
          </w:p>
        </w:tc>
        <w:tc>
          <w:tcPr>
            <w:tcW w:w="1461" w:type="pct"/>
            <w:vAlign w:val="center"/>
          </w:tcPr>
          <w:p w:rsidR="00F5291C" w:rsidRDefault="00D174E8">
            <w:pPr>
              <w:pStyle w:val="2"/>
            </w:pPr>
            <w:r>
              <w:t>按照资金管理办法支付资金占支付资金总量的比例</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公用经费拨付及时率</w:t>
            </w:r>
          </w:p>
        </w:tc>
        <w:tc>
          <w:tcPr>
            <w:tcW w:w="1461" w:type="pct"/>
            <w:vAlign w:val="center"/>
          </w:tcPr>
          <w:p w:rsidR="00F5291C" w:rsidRDefault="00D174E8">
            <w:pPr>
              <w:pStyle w:val="2"/>
            </w:pPr>
            <w:r>
              <w:t>按时拨付公用经费及时率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公用经费</w:t>
            </w:r>
          </w:p>
        </w:tc>
        <w:tc>
          <w:tcPr>
            <w:tcW w:w="1461" w:type="pct"/>
            <w:vAlign w:val="center"/>
          </w:tcPr>
          <w:p w:rsidR="00F5291C" w:rsidRDefault="00D174E8">
            <w:pPr>
              <w:pStyle w:val="2"/>
            </w:pPr>
            <w:r>
              <w:t>公用经费用于保障义务教育阶段学校正常运转</w:t>
            </w:r>
          </w:p>
        </w:tc>
        <w:tc>
          <w:tcPr>
            <w:tcW w:w="644" w:type="pct"/>
            <w:vAlign w:val="center"/>
          </w:tcPr>
          <w:p w:rsidR="00F5291C" w:rsidRDefault="00D174E8">
            <w:pPr>
              <w:pStyle w:val="2"/>
            </w:pPr>
            <w:r>
              <w:t>≥534.86万元</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生均补助标准</w:t>
            </w:r>
          </w:p>
        </w:tc>
        <w:tc>
          <w:tcPr>
            <w:tcW w:w="1461" w:type="pct"/>
            <w:vAlign w:val="center"/>
          </w:tcPr>
          <w:p w:rsidR="00F5291C" w:rsidRDefault="00D174E8">
            <w:pPr>
              <w:pStyle w:val="2"/>
            </w:pPr>
            <w:r>
              <w:t>反映城乡义务教育初中生均公用经费标准</w:t>
            </w:r>
          </w:p>
        </w:tc>
        <w:tc>
          <w:tcPr>
            <w:tcW w:w="644" w:type="pct"/>
            <w:vAlign w:val="center"/>
          </w:tcPr>
          <w:p w:rsidR="00F5291C" w:rsidRDefault="00D174E8">
            <w:pPr>
              <w:pStyle w:val="2"/>
            </w:pPr>
            <w:r>
              <w:t>≤1060元/人</w:t>
            </w:r>
          </w:p>
        </w:tc>
        <w:tc>
          <w:tcPr>
            <w:tcW w:w="931" w:type="pct"/>
            <w:vAlign w:val="center"/>
          </w:tcPr>
          <w:p w:rsidR="00F5291C" w:rsidRDefault="00D174E8">
            <w:pPr>
              <w:pStyle w:val="2"/>
            </w:pPr>
            <w:r>
              <w:t>2025年工作计划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生均补助标准</w:t>
            </w:r>
          </w:p>
        </w:tc>
        <w:tc>
          <w:tcPr>
            <w:tcW w:w="1461" w:type="pct"/>
            <w:vAlign w:val="center"/>
          </w:tcPr>
          <w:p w:rsidR="00F5291C" w:rsidRDefault="00D174E8">
            <w:pPr>
              <w:pStyle w:val="2"/>
            </w:pPr>
            <w:r>
              <w:t>反映城乡义务教育初中生均公用经费标准</w:t>
            </w:r>
          </w:p>
        </w:tc>
        <w:tc>
          <w:tcPr>
            <w:tcW w:w="644" w:type="pct"/>
            <w:vAlign w:val="center"/>
          </w:tcPr>
          <w:p w:rsidR="00F5291C" w:rsidRDefault="00D174E8">
            <w:pPr>
              <w:pStyle w:val="2"/>
            </w:pPr>
            <w:r>
              <w:t>≤840元/人</w:t>
            </w:r>
          </w:p>
        </w:tc>
        <w:tc>
          <w:tcPr>
            <w:tcW w:w="931" w:type="pct"/>
            <w:vAlign w:val="center"/>
          </w:tcPr>
          <w:p w:rsidR="00F5291C" w:rsidRDefault="00D174E8">
            <w:pPr>
              <w:pStyle w:val="2"/>
            </w:pPr>
            <w:r>
              <w:t>2025年工作计划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有较好的社会影响</w:t>
            </w:r>
          </w:p>
        </w:tc>
        <w:tc>
          <w:tcPr>
            <w:tcW w:w="1461" w:type="pct"/>
            <w:vAlign w:val="center"/>
          </w:tcPr>
          <w:p w:rsidR="00F5291C" w:rsidRDefault="00D174E8">
            <w:pPr>
              <w:pStyle w:val="2"/>
            </w:pPr>
            <w:r>
              <w:t>有较好的社会影响</w:t>
            </w:r>
          </w:p>
        </w:tc>
        <w:tc>
          <w:tcPr>
            <w:tcW w:w="644" w:type="pct"/>
            <w:vAlign w:val="center"/>
          </w:tcPr>
          <w:p w:rsidR="00F5291C" w:rsidRDefault="00D174E8">
            <w:pPr>
              <w:pStyle w:val="2"/>
            </w:pPr>
            <w:r>
              <w:t>≥90%</w:t>
            </w:r>
          </w:p>
        </w:tc>
        <w:tc>
          <w:tcPr>
            <w:tcW w:w="931" w:type="pct"/>
            <w:vAlign w:val="center"/>
          </w:tcPr>
          <w:p w:rsidR="00F5291C" w:rsidRDefault="00D174E8">
            <w:pPr>
              <w:pStyle w:val="2"/>
            </w:pPr>
            <w:r>
              <w:t>公用经费管理办法</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减轻家庭教育负担</w:t>
            </w:r>
          </w:p>
        </w:tc>
        <w:tc>
          <w:tcPr>
            <w:tcW w:w="1461" w:type="pct"/>
            <w:vAlign w:val="center"/>
          </w:tcPr>
          <w:p w:rsidR="00F5291C" w:rsidRDefault="00D174E8">
            <w:pPr>
              <w:pStyle w:val="2"/>
            </w:pPr>
            <w:r>
              <w:t>落实公用经费拨款政策，减轻家庭教育负担</w:t>
            </w:r>
          </w:p>
        </w:tc>
        <w:tc>
          <w:tcPr>
            <w:tcW w:w="644" w:type="pct"/>
            <w:vAlign w:val="center"/>
          </w:tcPr>
          <w:p w:rsidR="00F5291C" w:rsidRDefault="00D174E8">
            <w:pPr>
              <w:pStyle w:val="2"/>
            </w:pPr>
            <w:r>
              <w:t>≥534.86万元</w:t>
            </w:r>
          </w:p>
        </w:tc>
        <w:tc>
          <w:tcPr>
            <w:tcW w:w="931" w:type="pct"/>
            <w:vAlign w:val="center"/>
          </w:tcPr>
          <w:p w:rsidR="00F5291C" w:rsidRDefault="00D174E8">
            <w:pPr>
              <w:pStyle w:val="2"/>
            </w:pPr>
            <w:r>
              <w:t>2025年工作计划</w:t>
            </w:r>
          </w:p>
          <w:p w:rsidR="00F5291C" w:rsidRDefault="00F5291C">
            <w:pPr>
              <w:pStyle w:val="2"/>
            </w:pP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学生满意度</w:t>
            </w:r>
          </w:p>
        </w:tc>
        <w:tc>
          <w:tcPr>
            <w:tcW w:w="1461" w:type="pct"/>
            <w:vAlign w:val="center"/>
          </w:tcPr>
          <w:p w:rsidR="00F5291C" w:rsidRDefault="00D174E8">
            <w:pPr>
              <w:pStyle w:val="2"/>
            </w:pPr>
            <w:r>
              <w:t>城乡义务教育学生满意度调查中满意和较满意的人数占调查总人数的比率</w:t>
            </w:r>
          </w:p>
        </w:tc>
        <w:tc>
          <w:tcPr>
            <w:tcW w:w="644" w:type="pct"/>
            <w:vAlign w:val="center"/>
          </w:tcPr>
          <w:p w:rsidR="00F5291C" w:rsidRDefault="00D174E8">
            <w:pPr>
              <w:pStyle w:val="2"/>
            </w:pPr>
            <w:r>
              <w:t>≥85%</w:t>
            </w:r>
          </w:p>
        </w:tc>
        <w:tc>
          <w:tcPr>
            <w:tcW w:w="931" w:type="pct"/>
            <w:vAlign w:val="center"/>
          </w:tcPr>
          <w:p w:rsidR="00F5291C" w:rsidRDefault="00D174E8">
            <w:pPr>
              <w:pStyle w:val="2"/>
            </w:pPr>
            <w:r>
              <w:t>调查问卷</w:t>
            </w:r>
          </w:p>
          <w:p w:rsidR="00F5291C" w:rsidRDefault="00F5291C">
            <w:pPr>
              <w:pStyle w:val="2"/>
            </w:pPr>
          </w:p>
        </w:tc>
      </w:tr>
    </w:tbl>
    <w:p w:rsidR="00F5291C" w:rsidRDefault="00D174E8">
      <w:pPr>
        <w:ind w:firstLine="560"/>
        <w:jc w:val="left"/>
        <w:outlineLvl w:val="3"/>
      </w:pPr>
      <w:r>
        <w:br w:type="page"/>
      </w:r>
      <w:bookmarkStart w:id="10" w:name="_Toc_4_4_0000000032"/>
      <w:r>
        <w:rPr>
          <w:rFonts w:ascii="方正仿宋_GBK" w:eastAsia="方正仿宋_GBK" w:hAnsi="方正仿宋_GBK" w:cs="方正仿宋_GBK" w:hint="eastAsia"/>
          <w:color w:val="000000"/>
          <w:sz w:val="28"/>
        </w:rPr>
        <w:lastRenderedPageBreak/>
        <w:t>41</w:t>
      </w:r>
      <w:r>
        <w:rPr>
          <w:rFonts w:ascii="方正仿宋_GBK" w:eastAsia="方正仿宋_GBK" w:hAnsi="方正仿宋_GBK" w:cs="方正仿宋_GBK"/>
          <w:color w:val="000000"/>
          <w:sz w:val="28"/>
        </w:rPr>
        <w:t>.关于提前下达2024年省级教师队伍建设资金（乡村教师生活补助）的通知（冀财教[2023]169号）绩效目标表</w:t>
      </w:r>
      <w:bookmarkEnd w:id="10"/>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360001青龙满族自治县教育和体育局本级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13032124P003029100322</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关于提前下达2024年省级教师队伍建设资金（乡村教师生活补助）的通知（冀财教[2023]169号）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1188.00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1188.00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预算安排资金1188万元，其中财政预算资金1188万元，用于乡村教师生活补助支出。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600.00</w:t>
            </w:r>
          </w:p>
        </w:tc>
        <w:tc>
          <w:tcPr>
            <w:tcW w:w="801" w:type="pct"/>
            <w:vAlign w:val="center"/>
          </w:tcPr>
          <w:p w:rsidR="00F5291C" w:rsidRDefault="00D174E8">
            <w:pPr>
              <w:pStyle w:val="3"/>
            </w:pPr>
            <w:r>
              <w:t>1188.00</w:t>
            </w:r>
          </w:p>
        </w:tc>
        <w:tc>
          <w:tcPr>
            <w:tcW w:w="658" w:type="pct"/>
            <w:vAlign w:val="center"/>
          </w:tcPr>
          <w:p w:rsidR="00F5291C" w:rsidRDefault="00D174E8">
            <w:pPr>
              <w:pStyle w:val="3"/>
            </w:pPr>
            <w:r>
              <w:t xml:space="preserve"> </w:t>
            </w:r>
          </w:p>
        </w:tc>
        <w:tc>
          <w:tcPr>
            <w:tcW w:w="1577" w:type="pct"/>
            <w:gridSpan w:val="2"/>
            <w:vAlign w:val="center"/>
          </w:tcPr>
          <w:p w:rsidR="00F5291C" w:rsidRDefault="00D174E8">
            <w:pPr>
              <w:pStyle w:val="3"/>
            </w:pPr>
            <w:r>
              <w:t xml:space="preserve"> </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1.通过项目实施，落实乡村教师生活补助政策。</w:t>
            </w:r>
          </w:p>
          <w:p w:rsidR="00F5291C" w:rsidRDefault="00D174E8">
            <w:pPr>
              <w:pStyle w:val="2"/>
            </w:pPr>
            <w:r>
              <w:t>2.通过项目实施，增加乡村教师收入，稳定乡村教师队伍。</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边远乡村教师生活补助发放人数</w:t>
            </w:r>
          </w:p>
        </w:tc>
        <w:tc>
          <w:tcPr>
            <w:tcW w:w="1461" w:type="pct"/>
            <w:vAlign w:val="center"/>
          </w:tcPr>
          <w:p w:rsidR="00F5291C" w:rsidRDefault="00D174E8">
            <w:pPr>
              <w:pStyle w:val="2"/>
            </w:pPr>
            <w:r>
              <w:t>边远乡村教师生活补助发放人数</w:t>
            </w:r>
          </w:p>
        </w:tc>
        <w:tc>
          <w:tcPr>
            <w:tcW w:w="644" w:type="pct"/>
            <w:vAlign w:val="center"/>
          </w:tcPr>
          <w:p w:rsidR="00F5291C" w:rsidRDefault="00D174E8">
            <w:pPr>
              <w:pStyle w:val="2"/>
            </w:pPr>
            <w:r>
              <w:t>≥3500人</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补助金发放完成率</w:t>
            </w:r>
          </w:p>
        </w:tc>
        <w:tc>
          <w:tcPr>
            <w:tcW w:w="1461" w:type="pct"/>
            <w:vAlign w:val="center"/>
          </w:tcPr>
          <w:p w:rsidR="00F5291C" w:rsidRDefault="00D174E8">
            <w:pPr>
              <w:pStyle w:val="2"/>
            </w:pPr>
            <w:r>
              <w:t>补助金实际发放的人数占总人数的比率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发放生活补助覆盖率</w:t>
            </w:r>
          </w:p>
        </w:tc>
        <w:tc>
          <w:tcPr>
            <w:tcW w:w="1461" w:type="pct"/>
            <w:vAlign w:val="center"/>
          </w:tcPr>
          <w:p w:rsidR="00F5291C" w:rsidRDefault="00D174E8">
            <w:pPr>
              <w:pStyle w:val="2"/>
            </w:pPr>
            <w:r>
              <w:t>发放生活补助人数占在岗教师的比率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生活补助金计算准确率</w:t>
            </w:r>
          </w:p>
        </w:tc>
        <w:tc>
          <w:tcPr>
            <w:tcW w:w="1461" w:type="pct"/>
            <w:vAlign w:val="center"/>
          </w:tcPr>
          <w:p w:rsidR="00F5291C" w:rsidRDefault="00D174E8">
            <w:pPr>
              <w:pStyle w:val="2"/>
            </w:pPr>
            <w:r>
              <w:t>乡村教师生活补助金每人按照工作年限计算准确率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补助金发放及时率</w:t>
            </w:r>
          </w:p>
        </w:tc>
        <w:tc>
          <w:tcPr>
            <w:tcW w:w="1461" w:type="pct"/>
            <w:vAlign w:val="center"/>
          </w:tcPr>
          <w:p w:rsidR="00F5291C" w:rsidRDefault="00D174E8">
            <w:pPr>
              <w:pStyle w:val="2"/>
            </w:pPr>
            <w:r>
              <w:t>补助按季度及时发放率</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补助金标准</w:t>
            </w:r>
          </w:p>
        </w:tc>
        <w:tc>
          <w:tcPr>
            <w:tcW w:w="1461" w:type="pct"/>
            <w:vAlign w:val="center"/>
          </w:tcPr>
          <w:p w:rsidR="00F5291C" w:rsidRDefault="00D174E8">
            <w:pPr>
              <w:pStyle w:val="2"/>
            </w:pPr>
            <w:r>
              <w:t>省定边远乡村教师生活补助金人均标准</w:t>
            </w:r>
          </w:p>
        </w:tc>
        <w:tc>
          <w:tcPr>
            <w:tcW w:w="644" w:type="pct"/>
            <w:vAlign w:val="center"/>
          </w:tcPr>
          <w:p w:rsidR="00F5291C" w:rsidRDefault="00D174E8">
            <w:pPr>
              <w:pStyle w:val="2"/>
            </w:pPr>
            <w:r>
              <w:t>≥360元/人/月</w:t>
            </w:r>
          </w:p>
        </w:tc>
        <w:tc>
          <w:tcPr>
            <w:tcW w:w="931" w:type="pct"/>
            <w:vAlign w:val="center"/>
          </w:tcPr>
          <w:p w:rsidR="00F5291C" w:rsidRDefault="00D174E8">
            <w:pPr>
              <w:pStyle w:val="2"/>
            </w:pPr>
            <w:r>
              <w:t>年初计划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经济效益指标</w:t>
            </w:r>
          </w:p>
        </w:tc>
        <w:tc>
          <w:tcPr>
            <w:tcW w:w="673" w:type="pct"/>
            <w:vAlign w:val="center"/>
          </w:tcPr>
          <w:p w:rsidR="00F5291C" w:rsidRDefault="00D174E8">
            <w:pPr>
              <w:pStyle w:val="2"/>
            </w:pPr>
            <w:r>
              <w:t>乡村教师生活保</w:t>
            </w:r>
            <w:r>
              <w:lastRenderedPageBreak/>
              <w:t>障率</w:t>
            </w:r>
          </w:p>
        </w:tc>
        <w:tc>
          <w:tcPr>
            <w:tcW w:w="1461" w:type="pct"/>
            <w:vAlign w:val="center"/>
          </w:tcPr>
          <w:p w:rsidR="00F5291C" w:rsidRDefault="00D174E8">
            <w:pPr>
              <w:pStyle w:val="2"/>
            </w:pPr>
            <w:r>
              <w:lastRenderedPageBreak/>
              <w:t>对乡村教师生活困难程度和乡村教师待遇</w:t>
            </w:r>
            <w:r>
              <w:lastRenderedPageBreak/>
              <w:t>的影响</w:t>
            </w:r>
          </w:p>
        </w:tc>
        <w:tc>
          <w:tcPr>
            <w:tcW w:w="644" w:type="pct"/>
            <w:vAlign w:val="center"/>
          </w:tcPr>
          <w:p w:rsidR="00F5291C" w:rsidRDefault="00D174E8">
            <w:pPr>
              <w:pStyle w:val="2"/>
            </w:pPr>
            <w:r>
              <w:lastRenderedPageBreak/>
              <w:t>≥90%</w:t>
            </w:r>
          </w:p>
        </w:tc>
        <w:tc>
          <w:tcPr>
            <w:tcW w:w="931" w:type="pct"/>
            <w:vAlign w:val="center"/>
          </w:tcPr>
          <w:p w:rsidR="00F5291C" w:rsidRDefault="00D174E8">
            <w:pPr>
              <w:pStyle w:val="2"/>
            </w:pPr>
            <w:r>
              <w:t>年初计划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受益人数</w:t>
            </w:r>
          </w:p>
        </w:tc>
        <w:tc>
          <w:tcPr>
            <w:tcW w:w="1461" w:type="pct"/>
            <w:vAlign w:val="center"/>
          </w:tcPr>
          <w:p w:rsidR="00F5291C" w:rsidRDefault="00D174E8">
            <w:pPr>
              <w:pStyle w:val="2"/>
            </w:pPr>
            <w:r>
              <w:t>边远乡村教师受益人数</w:t>
            </w:r>
          </w:p>
        </w:tc>
        <w:tc>
          <w:tcPr>
            <w:tcW w:w="644" w:type="pct"/>
            <w:vAlign w:val="center"/>
          </w:tcPr>
          <w:p w:rsidR="00F5291C" w:rsidRDefault="00D174E8">
            <w:pPr>
              <w:pStyle w:val="2"/>
            </w:pPr>
            <w:r>
              <w:t>≥3600人</w:t>
            </w:r>
          </w:p>
        </w:tc>
        <w:tc>
          <w:tcPr>
            <w:tcW w:w="931" w:type="pct"/>
            <w:vAlign w:val="center"/>
          </w:tcPr>
          <w:p w:rsidR="00F5291C" w:rsidRDefault="00D174E8">
            <w:pPr>
              <w:pStyle w:val="2"/>
            </w:pPr>
            <w:r>
              <w:t>年初计划</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乡村教师满意度</w:t>
            </w:r>
          </w:p>
        </w:tc>
        <w:tc>
          <w:tcPr>
            <w:tcW w:w="1461" w:type="pct"/>
            <w:vAlign w:val="center"/>
          </w:tcPr>
          <w:p w:rsidR="00F5291C" w:rsidRDefault="00D174E8">
            <w:pPr>
              <w:pStyle w:val="2"/>
            </w:pPr>
            <w:r>
              <w:t>乡村教师生活补助受益满意和较满意的人数占调查总人数的比率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pPr>
        <w:ind w:firstLine="560"/>
        <w:jc w:val="left"/>
        <w:outlineLvl w:val="3"/>
      </w:pPr>
      <w:r>
        <w:br w:type="page"/>
      </w:r>
      <w:bookmarkStart w:id="11" w:name="_Toc_4_4_0000000051"/>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2</w:t>
      </w:r>
      <w:r>
        <w:rPr>
          <w:rFonts w:ascii="方正仿宋_GBK" w:eastAsia="方正仿宋_GBK" w:hAnsi="方正仿宋_GBK" w:cs="方正仿宋_GBK"/>
          <w:color w:val="000000"/>
          <w:sz w:val="28"/>
        </w:rPr>
        <w:t>.关于提前下达2025年城乡义务教育中央补助经费预算的通知（冀财教[2024]123号-农村义务教育学生营养膳食补助绩效目标表</w:t>
      </w:r>
      <w:bookmarkEnd w:id="11"/>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360001青龙满族自治县教育和体育局本级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13032125P00006210003X</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关于提前下达2025年城乡义务教育中央补助经费预算的通知（冀财教[2024]123号-农村义务教育学生营养膳食补助</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1470.00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1470.00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预算安排资金1470万元，其中财政资金1470万元，用于落实农村义务教育学生营养膳食补助支出。</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400.00</w:t>
            </w:r>
          </w:p>
        </w:tc>
        <w:tc>
          <w:tcPr>
            <w:tcW w:w="801" w:type="pct"/>
            <w:vAlign w:val="center"/>
          </w:tcPr>
          <w:p w:rsidR="00F5291C" w:rsidRDefault="00D174E8">
            <w:pPr>
              <w:pStyle w:val="3"/>
            </w:pPr>
            <w:r>
              <w:t>800.00</w:t>
            </w:r>
          </w:p>
        </w:tc>
        <w:tc>
          <w:tcPr>
            <w:tcW w:w="658" w:type="pct"/>
            <w:vAlign w:val="center"/>
          </w:tcPr>
          <w:p w:rsidR="00F5291C" w:rsidRDefault="00D174E8">
            <w:pPr>
              <w:pStyle w:val="3"/>
            </w:pPr>
            <w:r>
              <w:t>1200.00</w:t>
            </w:r>
          </w:p>
        </w:tc>
        <w:tc>
          <w:tcPr>
            <w:tcW w:w="1577" w:type="pct"/>
            <w:gridSpan w:val="2"/>
            <w:vAlign w:val="center"/>
          </w:tcPr>
          <w:p w:rsidR="00F5291C" w:rsidRDefault="00D174E8">
            <w:pPr>
              <w:pStyle w:val="3"/>
            </w:pPr>
            <w:r>
              <w:t>1470.00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1.通过项目实施，有效提升农村义务教育阶段学生膳食营养均衡，提高身体素质。</w:t>
            </w:r>
          </w:p>
          <w:p w:rsidR="00F5291C" w:rsidRDefault="00D174E8">
            <w:pPr>
              <w:pStyle w:val="2"/>
            </w:pPr>
            <w:r>
              <w:t>2.通过项目实施，落实农村义务教育阶段学生营养膳食计划。</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营养改善计划受益学生人数</w:t>
            </w:r>
          </w:p>
        </w:tc>
        <w:tc>
          <w:tcPr>
            <w:tcW w:w="1461" w:type="pct"/>
            <w:vAlign w:val="center"/>
          </w:tcPr>
          <w:p w:rsidR="00F5291C" w:rsidRDefault="00D174E8">
            <w:pPr>
              <w:pStyle w:val="2"/>
            </w:pPr>
            <w:r>
              <w:t>农村义务教育学生营养改善计划地方试点补助学生数</w:t>
            </w:r>
          </w:p>
        </w:tc>
        <w:tc>
          <w:tcPr>
            <w:tcW w:w="644" w:type="pct"/>
            <w:vAlign w:val="center"/>
          </w:tcPr>
          <w:p w:rsidR="00F5291C" w:rsidRDefault="00D174E8">
            <w:pPr>
              <w:pStyle w:val="2"/>
            </w:pPr>
            <w:r>
              <w:t>≥30619人</w:t>
            </w:r>
          </w:p>
        </w:tc>
        <w:tc>
          <w:tcPr>
            <w:tcW w:w="931" w:type="pct"/>
            <w:vAlign w:val="center"/>
          </w:tcPr>
          <w:p w:rsidR="00F5291C" w:rsidRDefault="00D174E8">
            <w:pPr>
              <w:pStyle w:val="2"/>
            </w:pPr>
            <w:r>
              <w:t>营养改善计划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建档立卡贫困户子女受益人数</w:t>
            </w:r>
          </w:p>
        </w:tc>
        <w:tc>
          <w:tcPr>
            <w:tcW w:w="1461" w:type="pct"/>
            <w:vAlign w:val="center"/>
          </w:tcPr>
          <w:p w:rsidR="00F5291C" w:rsidRDefault="00D174E8">
            <w:pPr>
              <w:pStyle w:val="2"/>
            </w:pPr>
            <w:r>
              <w:t>建档立卡贫困户子女营养改善计划受益人数</w:t>
            </w:r>
          </w:p>
        </w:tc>
        <w:tc>
          <w:tcPr>
            <w:tcW w:w="644" w:type="pct"/>
            <w:vAlign w:val="center"/>
          </w:tcPr>
          <w:p w:rsidR="00F5291C" w:rsidRDefault="00D174E8">
            <w:pPr>
              <w:pStyle w:val="2"/>
            </w:pPr>
            <w:r>
              <w:t>≥4569人</w:t>
            </w:r>
          </w:p>
        </w:tc>
        <w:tc>
          <w:tcPr>
            <w:tcW w:w="931" w:type="pct"/>
            <w:vAlign w:val="center"/>
          </w:tcPr>
          <w:p w:rsidR="00F5291C" w:rsidRDefault="00D174E8">
            <w:pPr>
              <w:pStyle w:val="2"/>
            </w:pPr>
            <w:r>
              <w:t>营养改善计划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营养改善计划供餐质量达标率</w:t>
            </w:r>
          </w:p>
        </w:tc>
        <w:tc>
          <w:tcPr>
            <w:tcW w:w="1461" w:type="pct"/>
            <w:vAlign w:val="center"/>
          </w:tcPr>
          <w:p w:rsidR="00F5291C" w:rsidRDefault="00D174E8">
            <w:pPr>
              <w:pStyle w:val="2"/>
            </w:pPr>
            <w:r>
              <w:t>农村义务教育学生营养改善计划食品安全达标率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营养改善计划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拨付及时率</w:t>
            </w:r>
          </w:p>
        </w:tc>
        <w:tc>
          <w:tcPr>
            <w:tcW w:w="1461" w:type="pct"/>
            <w:vAlign w:val="center"/>
          </w:tcPr>
          <w:p w:rsidR="00F5291C" w:rsidRDefault="00D174E8">
            <w:pPr>
              <w:pStyle w:val="2"/>
            </w:pPr>
            <w:r>
              <w:t>按照学校资金需求用款计划，及时拨付</w:t>
            </w:r>
          </w:p>
        </w:tc>
        <w:tc>
          <w:tcPr>
            <w:tcW w:w="644" w:type="pct"/>
            <w:vAlign w:val="center"/>
          </w:tcPr>
          <w:p w:rsidR="00F5291C" w:rsidRDefault="00D174E8">
            <w:pPr>
              <w:pStyle w:val="2"/>
            </w:pPr>
            <w:r>
              <w:t>≥90%</w:t>
            </w:r>
          </w:p>
        </w:tc>
        <w:tc>
          <w:tcPr>
            <w:tcW w:w="931" w:type="pct"/>
            <w:vAlign w:val="center"/>
          </w:tcPr>
          <w:p w:rsidR="00F5291C" w:rsidRDefault="00D174E8">
            <w:pPr>
              <w:pStyle w:val="2"/>
            </w:pPr>
            <w:r>
              <w:t>年初工作计划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试点营养膳食生均补助标准（元）</w:t>
            </w:r>
          </w:p>
        </w:tc>
        <w:tc>
          <w:tcPr>
            <w:tcW w:w="1461" w:type="pct"/>
            <w:vAlign w:val="center"/>
          </w:tcPr>
          <w:p w:rsidR="00F5291C" w:rsidRDefault="00D174E8">
            <w:pPr>
              <w:pStyle w:val="2"/>
            </w:pPr>
            <w:r>
              <w:t>试点营养膳食生均补助标准（元）</w:t>
            </w:r>
          </w:p>
        </w:tc>
        <w:tc>
          <w:tcPr>
            <w:tcW w:w="644" w:type="pct"/>
            <w:vAlign w:val="center"/>
          </w:tcPr>
          <w:p w:rsidR="00F5291C" w:rsidRDefault="00D174E8">
            <w:pPr>
              <w:pStyle w:val="2"/>
            </w:pPr>
            <w:r>
              <w:t>5元/天/人</w:t>
            </w:r>
          </w:p>
        </w:tc>
        <w:tc>
          <w:tcPr>
            <w:tcW w:w="931" w:type="pct"/>
            <w:vAlign w:val="center"/>
          </w:tcPr>
          <w:p w:rsidR="00F5291C" w:rsidRDefault="00D174E8">
            <w:pPr>
              <w:pStyle w:val="2"/>
            </w:pPr>
            <w:r>
              <w:t>营养改善计划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成本控制率(%)</w:t>
            </w:r>
          </w:p>
        </w:tc>
        <w:tc>
          <w:tcPr>
            <w:tcW w:w="1461" w:type="pct"/>
            <w:vAlign w:val="center"/>
          </w:tcPr>
          <w:p w:rsidR="00F5291C" w:rsidRDefault="00D174E8">
            <w:pPr>
              <w:pStyle w:val="2"/>
            </w:pPr>
            <w:r>
              <w:t>营养餐成本控制率(%)</w:t>
            </w:r>
          </w:p>
        </w:tc>
        <w:tc>
          <w:tcPr>
            <w:tcW w:w="644" w:type="pct"/>
            <w:vAlign w:val="center"/>
          </w:tcPr>
          <w:p w:rsidR="00F5291C" w:rsidRDefault="00D174E8">
            <w:pPr>
              <w:pStyle w:val="2"/>
            </w:pPr>
            <w:r>
              <w:t>≤100%</w:t>
            </w:r>
          </w:p>
        </w:tc>
        <w:tc>
          <w:tcPr>
            <w:tcW w:w="931" w:type="pct"/>
            <w:vAlign w:val="center"/>
          </w:tcPr>
          <w:p w:rsidR="00F5291C" w:rsidRDefault="00D174E8">
            <w:pPr>
              <w:pStyle w:val="2"/>
            </w:pPr>
            <w:r>
              <w:t>营养改善计划</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减轻家长负担</w:t>
            </w:r>
          </w:p>
        </w:tc>
        <w:tc>
          <w:tcPr>
            <w:tcW w:w="1461" w:type="pct"/>
            <w:vAlign w:val="center"/>
          </w:tcPr>
          <w:p w:rsidR="00F5291C" w:rsidRDefault="00D174E8">
            <w:pPr>
              <w:pStyle w:val="2"/>
            </w:pPr>
            <w:r>
              <w:t>减轻义务教育阶段家长负担</w:t>
            </w:r>
          </w:p>
        </w:tc>
        <w:tc>
          <w:tcPr>
            <w:tcW w:w="644" w:type="pct"/>
            <w:vAlign w:val="center"/>
          </w:tcPr>
          <w:p w:rsidR="00F5291C" w:rsidRDefault="00D174E8">
            <w:pPr>
              <w:pStyle w:val="2"/>
            </w:pPr>
            <w:r>
              <w:t>≥1470万元</w:t>
            </w:r>
          </w:p>
        </w:tc>
        <w:tc>
          <w:tcPr>
            <w:tcW w:w="931" w:type="pct"/>
            <w:vAlign w:val="center"/>
          </w:tcPr>
          <w:p w:rsidR="00F5291C" w:rsidRDefault="00D174E8">
            <w:pPr>
              <w:pStyle w:val="2"/>
            </w:pPr>
            <w:r>
              <w:t>营养改善计划</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体质健康测试不</w:t>
            </w:r>
            <w:r>
              <w:lastRenderedPageBreak/>
              <w:t>合格率</w:t>
            </w:r>
          </w:p>
        </w:tc>
        <w:tc>
          <w:tcPr>
            <w:tcW w:w="1461" w:type="pct"/>
            <w:vAlign w:val="center"/>
          </w:tcPr>
          <w:p w:rsidR="00F5291C" w:rsidRDefault="00D174E8">
            <w:pPr>
              <w:pStyle w:val="2"/>
            </w:pPr>
            <w:r>
              <w:lastRenderedPageBreak/>
              <w:t>参加国家学生体质健康测试不合格率</w:t>
            </w:r>
          </w:p>
        </w:tc>
        <w:tc>
          <w:tcPr>
            <w:tcW w:w="644" w:type="pct"/>
            <w:vAlign w:val="center"/>
          </w:tcPr>
          <w:p w:rsidR="00F5291C" w:rsidRDefault="00D174E8">
            <w:pPr>
              <w:pStyle w:val="2"/>
            </w:pPr>
            <w:r>
              <w:t>≤5%</w:t>
            </w:r>
          </w:p>
        </w:tc>
        <w:tc>
          <w:tcPr>
            <w:tcW w:w="931" w:type="pct"/>
            <w:vAlign w:val="center"/>
          </w:tcPr>
          <w:p w:rsidR="00F5291C" w:rsidRDefault="00D174E8">
            <w:pPr>
              <w:pStyle w:val="2"/>
            </w:pPr>
            <w:r>
              <w:t>营养改善计划</w:t>
            </w:r>
          </w:p>
        </w:tc>
      </w:tr>
      <w:tr w:rsidR="00F5291C">
        <w:trPr>
          <w:trHeight w:val="369"/>
          <w:jc w:val="center"/>
        </w:trPr>
        <w:tc>
          <w:tcPr>
            <w:tcW w:w="644" w:type="pct"/>
            <w:vAlign w:val="center"/>
          </w:tcPr>
          <w:p w:rsidR="00F5291C" w:rsidRDefault="00D174E8">
            <w:pPr>
              <w:pStyle w:val="3"/>
            </w:pPr>
            <w:r>
              <w:lastRenderedPageBreak/>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受益学生和学生家长满意度</w:t>
            </w:r>
          </w:p>
        </w:tc>
        <w:tc>
          <w:tcPr>
            <w:tcW w:w="1461" w:type="pct"/>
            <w:vAlign w:val="center"/>
          </w:tcPr>
          <w:p w:rsidR="00F5291C" w:rsidRDefault="00D174E8">
            <w:pPr>
              <w:pStyle w:val="2"/>
            </w:pPr>
            <w:r>
              <w:t>受益学生和学生家长满意度调查中满意和较满意的人数占调查总人数的比率</w:t>
            </w:r>
          </w:p>
        </w:tc>
        <w:tc>
          <w:tcPr>
            <w:tcW w:w="644" w:type="pct"/>
            <w:vAlign w:val="center"/>
          </w:tcPr>
          <w:p w:rsidR="00F5291C" w:rsidRDefault="00D174E8">
            <w:pPr>
              <w:pStyle w:val="2"/>
            </w:pPr>
            <w:r>
              <w:t>≥95%</w:t>
            </w:r>
          </w:p>
        </w:tc>
        <w:tc>
          <w:tcPr>
            <w:tcW w:w="931" w:type="pct"/>
            <w:vAlign w:val="center"/>
          </w:tcPr>
          <w:p w:rsidR="00F5291C" w:rsidRDefault="00D174E8">
            <w:pPr>
              <w:pStyle w:val="2"/>
            </w:pPr>
            <w:r>
              <w:t>调查问卷</w:t>
            </w:r>
          </w:p>
        </w:tc>
      </w:tr>
    </w:tbl>
    <w:p w:rsidR="00F5291C" w:rsidRDefault="00D174E8">
      <w:pPr>
        <w:ind w:firstLine="560"/>
        <w:jc w:val="left"/>
        <w:outlineLvl w:val="3"/>
      </w:pPr>
      <w:r>
        <w:br w:type="page"/>
      </w:r>
      <w:bookmarkStart w:id="12" w:name="_Toc_4_4_0000000041"/>
      <w:r>
        <w:rPr>
          <w:rFonts w:ascii="方正仿宋_GBK" w:eastAsia="方正仿宋_GBK" w:hAnsi="方正仿宋_GBK" w:cs="方正仿宋_GBK" w:hint="eastAsia"/>
          <w:color w:val="000000"/>
          <w:sz w:val="28"/>
        </w:rPr>
        <w:lastRenderedPageBreak/>
        <w:t>43</w:t>
      </w:r>
      <w:r>
        <w:rPr>
          <w:rFonts w:ascii="方正仿宋_GBK" w:eastAsia="方正仿宋_GBK" w:hAnsi="方正仿宋_GBK" w:cs="方正仿宋_GBK"/>
          <w:color w:val="000000"/>
          <w:sz w:val="28"/>
        </w:rPr>
        <w:t>.关于提前下达2025年中央基本公共卫生服务补助资金预算的通知（冀财社【2024】151号）绩效目标表</w:t>
      </w:r>
      <w:bookmarkEnd w:id="12"/>
    </w:p>
    <w:tbl>
      <w:tblPr>
        <w:tblW w:w="4999" w:type="pct"/>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ook w:val="0000"/>
      </w:tblPr>
      <w:tblGrid>
        <w:gridCol w:w="1796"/>
        <w:gridCol w:w="1796"/>
        <w:gridCol w:w="1876"/>
        <w:gridCol w:w="2232"/>
        <w:gridCol w:w="1834"/>
        <w:gridCol w:w="1806"/>
        <w:gridCol w:w="2595"/>
      </w:tblGrid>
      <w:tr w:rsidR="00F5291C">
        <w:trPr>
          <w:trHeight w:val="397"/>
          <w:jc w:val="center"/>
        </w:trPr>
        <w:tc>
          <w:tcPr>
            <w:tcW w:w="4068" w:type="pct"/>
            <w:gridSpan w:val="6"/>
            <w:tcBorders>
              <w:top w:val="single" w:sz="6" w:space="0" w:color="FFFFFF"/>
              <w:left w:val="single" w:sz="6" w:space="0" w:color="FFFFFF"/>
              <w:right w:val="single" w:sz="6" w:space="0" w:color="FFFFFF"/>
            </w:tcBorders>
            <w:vAlign w:val="center"/>
          </w:tcPr>
          <w:p w:rsidR="00F5291C" w:rsidRDefault="00D174E8">
            <w:pPr>
              <w:pStyle w:val="5"/>
            </w:pPr>
            <w:r>
              <w:t>361001青龙满族自治县卫生健康局本级</w:t>
            </w:r>
          </w:p>
        </w:tc>
        <w:tc>
          <w:tcPr>
            <w:tcW w:w="931" w:type="pct"/>
            <w:tcBorders>
              <w:top w:val="single" w:sz="6" w:space="0" w:color="FFFFFF"/>
              <w:left w:val="single" w:sz="6" w:space="0" w:color="FFFFFF"/>
              <w:right w:val="single" w:sz="6" w:space="0" w:color="FFFFFF"/>
            </w:tcBorders>
            <w:vAlign w:val="center"/>
          </w:tcPr>
          <w:p w:rsidR="00F5291C" w:rsidRDefault="00D174E8">
            <w:pPr>
              <w:pStyle w:val="4"/>
            </w:pPr>
            <w:r>
              <w:t>单位：万元</w:t>
            </w:r>
          </w:p>
        </w:tc>
      </w:tr>
      <w:tr w:rsidR="00F5291C">
        <w:trPr>
          <w:trHeight w:val="369"/>
          <w:jc w:val="center"/>
        </w:trPr>
        <w:tc>
          <w:tcPr>
            <w:tcW w:w="644" w:type="pct"/>
            <w:vAlign w:val="center"/>
          </w:tcPr>
          <w:p w:rsidR="00F5291C" w:rsidRDefault="00D174E8">
            <w:pPr>
              <w:pStyle w:val="1"/>
            </w:pPr>
            <w:r>
              <w:t>项目编码</w:t>
            </w:r>
          </w:p>
        </w:tc>
        <w:tc>
          <w:tcPr>
            <w:tcW w:w="1317" w:type="pct"/>
            <w:gridSpan w:val="2"/>
            <w:vAlign w:val="center"/>
          </w:tcPr>
          <w:p w:rsidR="00F5291C" w:rsidRDefault="00D174E8">
            <w:pPr>
              <w:pStyle w:val="2"/>
            </w:pPr>
            <w:r>
              <w:t>13032125P003275100041</w:t>
            </w:r>
          </w:p>
        </w:tc>
        <w:tc>
          <w:tcPr>
            <w:tcW w:w="801" w:type="pct"/>
            <w:vAlign w:val="center"/>
          </w:tcPr>
          <w:p w:rsidR="00F5291C" w:rsidRDefault="00D174E8">
            <w:pPr>
              <w:pStyle w:val="1"/>
            </w:pPr>
            <w:r>
              <w:t>项目名称</w:t>
            </w:r>
          </w:p>
        </w:tc>
        <w:tc>
          <w:tcPr>
            <w:tcW w:w="2235" w:type="pct"/>
            <w:gridSpan w:val="3"/>
            <w:vAlign w:val="center"/>
          </w:tcPr>
          <w:p w:rsidR="00F5291C" w:rsidRDefault="00D174E8">
            <w:pPr>
              <w:pStyle w:val="2"/>
            </w:pPr>
            <w:r>
              <w:t>关于提前下达2025年中央基本公共卫生服务补助资金预算的通知（冀财社【2024】151号）</w:t>
            </w:r>
          </w:p>
        </w:tc>
      </w:tr>
      <w:tr w:rsidR="00F5291C">
        <w:trPr>
          <w:trHeight w:val="369"/>
          <w:jc w:val="center"/>
        </w:trPr>
        <w:tc>
          <w:tcPr>
            <w:tcW w:w="644" w:type="pct"/>
            <w:vMerge w:val="restart"/>
            <w:vAlign w:val="center"/>
          </w:tcPr>
          <w:p w:rsidR="00F5291C" w:rsidRDefault="00D174E8">
            <w:pPr>
              <w:pStyle w:val="1"/>
            </w:pPr>
            <w:r>
              <w:t>预算规模及资金用途</w:t>
            </w:r>
          </w:p>
        </w:tc>
        <w:tc>
          <w:tcPr>
            <w:tcW w:w="644" w:type="pct"/>
            <w:vAlign w:val="center"/>
          </w:tcPr>
          <w:p w:rsidR="00F5291C" w:rsidRDefault="00D174E8">
            <w:pPr>
              <w:pStyle w:val="1"/>
            </w:pPr>
            <w:r>
              <w:t>预算数</w:t>
            </w:r>
          </w:p>
        </w:tc>
        <w:tc>
          <w:tcPr>
            <w:tcW w:w="673" w:type="pct"/>
            <w:vAlign w:val="center"/>
          </w:tcPr>
          <w:p w:rsidR="00F5291C" w:rsidRDefault="00D174E8">
            <w:pPr>
              <w:pStyle w:val="2"/>
            </w:pPr>
            <w:r>
              <w:t>2045.00</w:t>
            </w:r>
          </w:p>
        </w:tc>
        <w:tc>
          <w:tcPr>
            <w:tcW w:w="801" w:type="pct"/>
            <w:vAlign w:val="center"/>
          </w:tcPr>
          <w:p w:rsidR="00F5291C" w:rsidRDefault="00D174E8">
            <w:pPr>
              <w:pStyle w:val="1"/>
            </w:pPr>
            <w:r>
              <w:t>其中：财政    资金</w:t>
            </w:r>
          </w:p>
        </w:tc>
        <w:tc>
          <w:tcPr>
            <w:tcW w:w="658" w:type="pct"/>
            <w:vAlign w:val="center"/>
          </w:tcPr>
          <w:p w:rsidR="00F5291C" w:rsidRDefault="00D174E8">
            <w:pPr>
              <w:pStyle w:val="2"/>
            </w:pPr>
            <w:r>
              <w:t>2045.00</w:t>
            </w:r>
          </w:p>
        </w:tc>
        <w:tc>
          <w:tcPr>
            <w:tcW w:w="645" w:type="pct"/>
            <w:vAlign w:val="center"/>
          </w:tcPr>
          <w:p w:rsidR="00F5291C" w:rsidRDefault="00D174E8">
            <w:pPr>
              <w:pStyle w:val="1"/>
            </w:pPr>
            <w:r>
              <w:t>其他资金</w:t>
            </w:r>
          </w:p>
        </w:tc>
        <w:tc>
          <w:tcPr>
            <w:tcW w:w="931" w:type="pct"/>
            <w:vAlign w:val="center"/>
          </w:tcPr>
          <w:p w:rsidR="00F5291C" w:rsidRDefault="00D174E8">
            <w:pPr>
              <w:pStyle w:val="2"/>
            </w:pPr>
            <w:r>
              <w:t xml:space="preserve"> </w:t>
            </w:r>
          </w:p>
        </w:tc>
      </w:tr>
      <w:tr w:rsidR="00F5291C">
        <w:trPr>
          <w:trHeight w:val="369"/>
          <w:jc w:val="center"/>
        </w:trPr>
        <w:tc>
          <w:tcPr>
            <w:tcW w:w="644" w:type="pct"/>
            <w:vMerge/>
          </w:tcPr>
          <w:p w:rsidR="00F5291C" w:rsidRDefault="00F5291C"/>
        </w:tc>
        <w:tc>
          <w:tcPr>
            <w:tcW w:w="4355" w:type="pct"/>
            <w:gridSpan w:val="6"/>
            <w:vAlign w:val="center"/>
          </w:tcPr>
          <w:p w:rsidR="00F5291C" w:rsidRDefault="00D174E8">
            <w:pPr>
              <w:pStyle w:val="2"/>
            </w:pPr>
            <w:r>
              <w:t>资金需求2045万元，其中财政安排资金2045万元，主要用于提高基本公共卫生服务水平。</w:t>
            </w:r>
          </w:p>
        </w:tc>
      </w:tr>
      <w:tr w:rsidR="00F5291C">
        <w:trPr>
          <w:trHeight w:val="369"/>
          <w:jc w:val="center"/>
        </w:trPr>
        <w:tc>
          <w:tcPr>
            <w:tcW w:w="644" w:type="pct"/>
            <w:vMerge w:val="restart"/>
            <w:vAlign w:val="center"/>
          </w:tcPr>
          <w:p w:rsidR="00F5291C" w:rsidRDefault="00D174E8">
            <w:pPr>
              <w:pStyle w:val="1"/>
            </w:pPr>
            <w:r>
              <w:t>资金支出计划（%）</w:t>
            </w:r>
          </w:p>
        </w:tc>
        <w:tc>
          <w:tcPr>
            <w:tcW w:w="1317" w:type="pct"/>
            <w:gridSpan w:val="2"/>
            <w:vAlign w:val="center"/>
          </w:tcPr>
          <w:p w:rsidR="00F5291C" w:rsidRDefault="00D174E8">
            <w:pPr>
              <w:pStyle w:val="1"/>
            </w:pPr>
            <w:r>
              <w:t>3月底</w:t>
            </w:r>
          </w:p>
        </w:tc>
        <w:tc>
          <w:tcPr>
            <w:tcW w:w="801" w:type="pct"/>
            <w:vAlign w:val="center"/>
          </w:tcPr>
          <w:p w:rsidR="00F5291C" w:rsidRDefault="00D174E8">
            <w:pPr>
              <w:pStyle w:val="1"/>
            </w:pPr>
            <w:r>
              <w:t>6月底</w:t>
            </w:r>
          </w:p>
        </w:tc>
        <w:tc>
          <w:tcPr>
            <w:tcW w:w="658" w:type="pct"/>
            <w:vAlign w:val="center"/>
          </w:tcPr>
          <w:p w:rsidR="00F5291C" w:rsidRDefault="00D174E8">
            <w:pPr>
              <w:pStyle w:val="1"/>
            </w:pPr>
            <w:r>
              <w:t>10月底</w:t>
            </w:r>
          </w:p>
        </w:tc>
        <w:tc>
          <w:tcPr>
            <w:tcW w:w="1577" w:type="pct"/>
            <w:gridSpan w:val="2"/>
            <w:vAlign w:val="center"/>
          </w:tcPr>
          <w:p w:rsidR="00F5291C" w:rsidRDefault="00D174E8">
            <w:pPr>
              <w:pStyle w:val="1"/>
            </w:pPr>
            <w:r>
              <w:t>12月底</w:t>
            </w:r>
          </w:p>
        </w:tc>
      </w:tr>
      <w:tr w:rsidR="00F5291C">
        <w:trPr>
          <w:trHeight w:val="369"/>
          <w:jc w:val="center"/>
        </w:trPr>
        <w:tc>
          <w:tcPr>
            <w:tcW w:w="644" w:type="pct"/>
            <w:vMerge/>
          </w:tcPr>
          <w:p w:rsidR="00F5291C" w:rsidRDefault="00F5291C"/>
        </w:tc>
        <w:tc>
          <w:tcPr>
            <w:tcW w:w="1317" w:type="pct"/>
            <w:gridSpan w:val="2"/>
            <w:vAlign w:val="center"/>
          </w:tcPr>
          <w:p w:rsidR="00F5291C" w:rsidRDefault="00D174E8">
            <w:pPr>
              <w:pStyle w:val="3"/>
            </w:pPr>
            <w:r>
              <w:t>500.00</w:t>
            </w:r>
          </w:p>
        </w:tc>
        <w:tc>
          <w:tcPr>
            <w:tcW w:w="801" w:type="pct"/>
            <w:vAlign w:val="center"/>
          </w:tcPr>
          <w:p w:rsidR="00F5291C" w:rsidRDefault="00D174E8">
            <w:pPr>
              <w:pStyle w:val="3"/>
            </w:pPr>
            <w:r>
              <w:t>1000.00</w:t>
            </w:r>
          </w:p>
        </w:tc>
        <w:tc>
          <w:tcPr>
            <w:tcW w:w="658" w:type="pct"/>
            <w:vAlign w:val="center"/>
          </w:tcPr>
          <w:p w:rsidR="00F5291C" w:rsidRDefault="00D174E8">
            <w:pPr>
              <w:pStyle w:val="3"/>
            </w:pPr>
            <w:r>
              <w:t>1500.00</w:t>
            </w:r>
          </w:p>
        </w:tc>
        <w:tc>
          <w:tcPr>
            <w:tcW w:w="1577" w:type="pct"/>
            <w:gridSpan w:val="2"/>
            <w:vAlign w:val="center"/>
          </w:tcPr>
          <w:p w:rsidR="00F5291C" w:rsidRDefault="00D174E8">
            <w:pPr>
              <w:pStyle w:val="3"/>
            </w:pPr>
            <w:r>
              <w:t>2045.00</w:t>
            </w:r>
          </w:p>
        </w:tc>
      </w:tr>
      <w:tr w:rsidR="00F5291C">
        <w:trPr>
          <w:trHeight w:val="369"/>
          <w:jc w:val="center"/>
        </w:trPr>
        <w:tc>
          <w:tcPr>
            <w:tcW w:w="644" w:type="pct"/>
            <w:vAlign w:val="center"/>
          </w:tcPr>
          <w:p w:rsidR="00F5291C" w:rsidRDefault="00D174E8">
            <w:pPr>
              <w:pStyle w:val="1"/>
            </w:pPr>
            <w:r>
              <w:t>绩效目标</w:t>
            </w:r>
          </w:p>
        </w:tc>
        <w:tc>
          <w:tcPr>
            <w:tcW w:w="4355" w:type="pct"/>
            <w:gridSpan w:val="6"/>
            <w:vAlign w:val="center"/>
          </w:tcPr>
          <w:p w:rsidR="00F5291C" w:rsidRDefault="00D174E8">
            <w:pPr>
              <w:pStyle w:val="2"/>
            </w:pPr>
            <w:r>
              <w:t>1.通过及时支付基本公共卫服务经费，促进居民健康意识的提高不良生活方式的改变，提高居民健康素质。</w:t>
            </w:r>
          </w:p>
          <w:p w:rsidR="00F5291C" w:rsidRDefault="00D174E8">
            <w:pPr>
              <w:pStyle w:val="2"/>
            </w:pPr>
            <w:r>
              <w:t>2.通过基本公共卫生服务预防和控制传染病及慢性病的发生和流行，提高公共卫生服务和突发公共卫生事件应急处置能力。</w:t>
            </w:r>
          </w:p>
          <w:p w:rsidR="00F5291C" w:rsidRDefault="00D174E8">
            <w:pPr>
              <w:pStyle w:val="2"/>
            </w:pPr>
            <w:r>
              <w:t>3.通过做实基本公共卫生服务重点人群管理，不断提高辖区居民健康生活水平。</w:t>
            </w:r>
          </w:p>
        </w:tc>
      </w:tr>
    </w:tbl>
    <w:p w:rsidR="00F5291C" w:rsidRDefault="00D174E8">
      <w:pPr>
        <w:spacing w:line="2" w:lineRule="exact"/>
        <w:jc w:val="center"/>
      </w:pPr>
      <w:r>
        <w:rPr>
          <w:rFonts w:ascii="方正书宋_GBK" w:eastAsia="方正书宋_GBK" w:hAnsi="方正书宋_GBK" w:cs="方正书宋_GBK"/>
          <w:color w:val="000000"/>
        </w:rPr>
        <w:t xml:space="preserve"> </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95"/>
        <w:gridCol w:w="1795"/>
        <w:gridCol w:w="1876"/>
        <w:gridCol w:w="4075"/>
        <w:gridCol w:w="1794"/>
        <w:gridCol w:w="2597"/>
      </w:tblGrid>
      <w:tr w:rsidR="00F5291C">
        <w:trPr>
          <w:trHeight w:val="397"/>
          <w:tblHeader/>
          <w:jc w:val="center"/>
        </w:trPr>
        <w:tc>
          <w:tcPr>
            <w:tcW w:w="644" w:type="pct"/>
            <w:vAlign w:val="center"/>
          </w:tcPr>
          <w:p w:rsidR="00F5291C" w:rsidRDefault="00D174E8">
            <w:pPr>
              <w:pStyle w:val="1"/>
            </w:pPr>
            <w:r>
              <w:t>一级指标</w:t>
            </w:r>
          </w:p>
        </w:tc>
        <w:tc>
          <w:tcPr>
            <w:tcW w:w="644" w:type="pct"/>
            <w:vAlign w:val="center"/>
          </w:tcPr>
          <w:p w:rsidR="00F5291C" w:rsidRDefault="00D174E8">
            <w:pPr>
              <w:pStyle w:val="1"/>
            </w:pPr>
            <w:r>
              <w:t>二级指标</w:t>
            </w:r>
          </w:p>
        </w:tc>
        <w:tc>
          <w:tcPr>
            <w:tcW w:w="673" w:type="pct"/>
            <w:vAlign w:val="center"/>
          </w:tcPr>
          <w:p w:rsidR="00F5291C" w:rsidRDefault="00D174E8">
            <w:pPr>
              <w:pStyle w:val="1"/>
            </w:pPr>
            <w:r>
              <w:t>三级指标</w:t>
            </w:r>
          </w:p>
        </w:tc>
        <w:tc>
          <w:tcPr>
            <w:tcW w:w="1461" w:type="pct"/>
            <w:vAlign w:val="center"/>
          </w:tcPr>
          <w:p w:rsidR="00F5291C" w:rsidRDefault="00D174E8">
            <w:pPr>
              <w:pStyle w:val="1"/>
            </w:pPr>
            <w:r>
              <w:t>绩效指标描述</w:t>
            </w:r>
          </w:p>
        </w:tc>
        <w:tc>
          <w:tcPr>
            <w:tcW w:w="644" w:type="pct"/>
            <w:vAlign w:val="center"/>
          </w:tcPr>
          <w:p w:rsidR="00F5291C" w:rsidRDefault="00D174E8">
            <w:pPr>
              <w:pStyle w:val="1"/>
            </w:pPr>
            <w:r>
              <w:t>指标值</w:t>
            </w:r>
          </w:p>
        </w:tc>
        <w:tc>
          <w:tcPr>
            <w:tcW w:w="931" w:type="pct"/>
            <w:vAlign w:val="center"/>
          </w:tcPr>
          <w:p w:rsidR="00F5291C" w:rsidRDefault="00D174E8">
            <w:pPr>
              <w:pStyle w:val="1"/>
            </w:pPr>
            <w:r>
              <w:t>指标值确定依据</w:t>
            </w:r>
          </w:p>
        </w:tc>
      </w:tr>
      <w:tr w:rsidR="00F5291C">
        <w:trPr>
          <w:trHeight w:val="369"/>
          <w:jc w:val="center"/>
        </w:trPr>
        <w:tc>
          <w:tcPr>
            <w:tcW w:w="644" w:type="pct"/>
            <w:vMerge w:val="restart"/>
            <w:vAlign w:val="center"/>
          </w:tcPr>
          <w:p w:rsidR="00F5291C" w:rsidRDefault="00D174E8">
            <w:pPr>
              <w:pStyle w:val="3"/>
            </w:pPr>
            <w:r>
              <w:t>产出指标</w:t>
            </w:r>
          </w:p>
        </w:tc>
        <w:tc>
          <w:tcPr>
            <w:tcW w:w="644" w:type="pct"/>
            <w:vAlign w:val="center"/>
          </w:tcPr>
          <w:p w:rsidR="00F5291C" w:rsidRDefault="00D174E8">
            <w:pPr>
              <w:pStyle w:val="2"/>
            </w:pPr>
            <w:r>
              <w:t>数量指标</w:t>
            </w:r>
          </w:p>
        </w:tc>
        <w:tc>
          <w:tcPr>
            <w:tcW w:w="673" w:type="pct"/>
            <w:vAlign w:val="center"/>
          </w:tcPr>
          <w:p w:rsidR="00F5291C" w:rsidRDefault="00D174E8">
            <w:pPr>
              <w:pStyle w:val="2"/>
            </w:pPr>
            <w:r>
              <w:t>适龄儿童国家免疫规划疫苗接种率</w:t>
            </w:r>
          </w:p>
        </w:tc>
        <w:tc>
          <w:tcPr>
            <w:tcW w:w="1461" w:type="pct"/>
            <w:vAlign w:val="center"/>
          </w:tcPr>
          <w:p w:rsidR="00F5291C" w:rsidRDefault="00D174E8">
            <w:pPr>
              <w:pStyle w:val="2"/>
            </w:pPr>
            <w:r>
              <w:t>辖区内适龄儿童疫苗接种人数占比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7岁以下儿童健康管理率</w:t>
            </w:r>
          </w:p>
        </w:tc>
        <w:tc>
          <w:tcPr>
            <w:tcW w:w="1461" w:type="pct"/>
            <w:vAlign w:val="center"/>
          </w:tcPr>
          <w:p w:rsidR="00F5291C" w:rsidRDefault="00D174E8">
            <w:pPr>
              <w:pStyle w:val="2"/>
            </w:pPr>
            <w:r>
              <w:t>辖区内7岁以下儿童接受1次以上随访服务人数占比</w:t>
            </w:r>
          </w:p>
        </w:tc>
        <w:tc>
          <w:tcPr>
            <w:tcW w:w="644" w:type="pct"/>
            <w:vAlign w:val="center"/>
          </w:tcPr>
          <w:p w:rsidR="00F5291C" w:rsidRDefault="00D174E8">
            <w:pPr>
              <w:pStyle w:val="2"/>
            </w:pPr>
            <w:r>
              <w:t>≥85%</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0-6岁儿童眼保健和视力检查覆盖率</w:t>
            </w:r>
          </w:p>
        </w:tc>
        <w:tc>
          <w:tcPr>
            <w:tcW w:w="1461" w:type="pct"/>
            <w:vAlign w:val="center"/>
          </w:tcPr>
          <w:p w:rsidR="00F5291C" w:rsidRDefault="00D174E8">
            <w:pPr>
              <w:pStyle w:val="2"/>
            </w:pPr>
            <w:r>
              <w:t>辖区内0-6岁儿童接受儿童眼保健和视力检查的人数占比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孕产妇健康管理率</w:t>
            </w:r>
          </w:p>
        </w:tc>
        <w:tc>
          <w:tcPr>
            <w:tcW w:w="1461" w:type="pct"/>
            <w:vAlign w:val="center"/>
          </w:tcPr>
          <w:p w:rsidR="00F5291C" w:rsidRDefault="00D174E8">
            <w:pPr>
              <w:pStyle w:val="2"/>
            </w:pPr>
            <w:r>
              <w:t>辖区内所管理的孕产妇产中健康管理的人数占比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高血压患者管理人数</w:t>
            </w:r>
          </w:p>
        </w:tc>
        <w:tc>
          <w:tcPr>
            <w:tcW w:w="1461" w:type="pct"/>
            <w:vAlign w:val="center"/>
          </w:tcPr>
          <w:p w:rsidR="00F5291C" w:rsidRDefault="00D174E8">
            <w:pPr>
              <w:pStyle w:val="2"/>
            </w:pPr>
            <w:r>
              <w:t>年内已管理的高血压患者人数</w:t>
            </w:r>
          </w:p>
        </w:tc>
        <w:tc>
          <w:tcPr>
            <w:tcW w:w="644" w:type="pct"/>
            <w:vAlign w:val="center"/>
          </w:tcPr>
          <w:p w:rsidR="00F5291C" w:rsidRDefault="00D174E8">
            <w:pPr>
              <w:pStyle w:val="2"/>
            </w:pPr>
            <w:r>
              <w:t>≥52050人</w:t>
            </w:r>
          </w:p>
        </w:tc>
        <w:tc>
          <w:tcPr>
            <w:tcW w:w="931" w:type="pct"/>
            <w:vAlign w:val="center"/>
          </w:tcPr>
          <w:p w:rsidR="00F5291C" w:rsidRDefault="00D174E8">
            <w:pPr>
              <w:pStyle w:val="2"/>
            </w:pPr>
            <w:r>
              <w:t>秦卫健基层函【2023】29号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2型糖尿病患者管理人数</w:t>
            </w:r>
          </w:p>
        </w:tc>
        <w:tc>
          <w:tcPr>
            <w:tcW w:w="1461" w:type="pct"/>
            <w:vAlign w:val="center"/>
          </w:tcPr>
          <w:p w:rsidR="00F5291C" w:rsidRDefault="00D174E8">
            <w:pPr>
              <w:pStyle w:val="2"/>
            </w:pPr>
            <w:r>
              <w:t>年内已管理的2型糖尿病患者人数</w:t>
            </w:r>
          </w:p>
        </w:tc>
        <w:tc>
          <w:tcPr>
            <w:tcW w:w="644" w:type="pct"/>
            <w:vAlign w:val="center"/>
          </w:tcPr>
          <w:p w:rsidR="00F5291C" w:rsidRDefault="00D174E8">
            <w:pPr>
              <w:pStyle w:val="2"/>
            </w:pPr>
            <w:r>
              <w:t>≥16900人</w:t>
            </w:r>
          </w:p>
        </w:tc>
        <w:tc>
          <w:tcPr>
            <w:tcW w:w="931" w:type="pct"/>
            <w:vAlign w:val="center"/>
          </w:tcPr>
          <w:p w:rsidR="00F5291C" w:rsidRDefault="00D174E8">
            <w:pPr>
              <w:pStyle w:val="2"/>
            </w:pPr>
            <w:r>
              <w:t>秦卫健基层函【2023】29号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老年人中医药健康管理率</w:t>
            </w:r>
          </w:p>
        </w:tc>
        <w:tc>
          <w:tcPr>
            <w:tcW w:w="1461" w:type="pct"/>
            <w:vAlign w:val="center"/>
          </w:tcPr>
          <w:p w:rsidR="00F5291C" w:rsidRDefault="00D174E8">
            <w:pPr>
              <w:pStyle w:val="2"/>
            </w:pPr>
            <w:r>
              <w:t>年内已经管理的接受中医药服务的老年人口数</w:t>
            </w:r>
          </w:p>
        </w:tc>
        <w:tc>
          <w:tcPr>
            <w:tcW w:w="644" w:type="pct"/>
            <w:vAlign w:val="center"/>
          </w:tcPr>
          <w:p w:rsidR="00F5291C" w:rsidRDefault="00D174E8">
            <w:pPr>
              <w:pStyle w:val="2"/>
            </w:pPr>
            <w:r>
              <w:t>≥70%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儿童中医药管理率</w:t>
            </w:r>
          </w:p>
        </w:tc>
        <w:tc>
          <w:tcPr>
            <w:tcW w:w="1461" w:type="pct"/>
            <w:vAlign w:val="center"/>
          </w:tcPr>
          <w:p w:rsidR="00F5291C" w:rsidRDefault="00D174E8">
            <w:pPr>
              <w:pStyle w:val="2"/>
            </w:pPr>
            <w:r>
              <w:t>年内已经管理的接受中医药健康服务的儿童人数</w:t>
            </w:r>
          </w:p>
        </w:tc>
        <w:tc>
          <w:tcPr>
            <w:tcW w:w="644" w:type="pct"/>
            <w:vAlign w:val="center"/>
          </w:tcPr>
          <w:p w:rsidR="00F5291C" w:rsidRDefault="00D174E8">
            <w:pPr>
              <w:pStyle w:val="2"/>
            </w:pPr>
            <w:r>
              <w:t>≥77%</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两癌检查覆盖率</w:t>
            </w:r>
          </w:p>
        </w:tc>
        <w:tc>
          <w:tcPr>
            <w:tcW w:w="1461" w:type="pct"/>
            <w:vAlign w:val="center"/>
          </w:tcPr>
          <w:p w:rsidR="00F5291C" w:rsidRDefault="00D174E8">
            <w:pPr>
              <w:pStyle w:val="2"/>
            </w:pPr>
            <w:r>
              <w:t>年内“两癌”检查任务完成数</w:t>
            </w:r>
          </w:p>
        </w:tc>
        <w:tc>
          <w:tcPr>
            <w:tcW w:w="644" w:type="pct"/>
            <w:vAlign w:val="center"/>
          </w:tcPr>
          <w:p w:rsidR="00F5291C" w:rsidRDefault="00D174E8">
            <w:pPr>
              <w:pStyle w:val="2"/>
            </w:pPr>
            <w:r>
              <w:t>≥13500人</w:t>
            </w:r>
          </w:p>
        </w:tc>
        <w:tc>
          <w:tcPr>
            <w:tcW w:w="931" w:type="pct"/>
            <w:vAlign w:val="center"/>
          </w:tcPr>
          <w:p w:rsidR="00F5291C" w:rsidRDefault="00D174E8">
            <w:pPr>
              <w:pStyle w:val="2"/>
            </w:pPr>
            <w:r>
              <w:t>冀卫基层函【2023】12号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基本避孕服务率</w:t>
            </w:r>
          </w:p>
        </w:tc>
        <w:tc>
          <w:tcPr>
            <w:tcW w:w="1461" w:type="pct"/>
            <w:vAlign w:val="center"/>
          </w:tcPr>
          <w:p w:rsidR="00F5291C" w:rsidRDefault="00D174E8">
            <w:pPr>
              <w:pStyle w:val="2"/>
            </w:pPr>
            <w:r>
              <w:t>年内完成避孕手术服务例数</w:t>
            </w:r>
          </w:p>
        </w:tc>
        <w:tc>
          <w:tcPr>
            <w:tcW w:w="644" w:type="pct"/>
            <w:vAlign w:val="center"/>
          </w:tcPr>
          <w:p w:rsidR="00F5291C" w:rsidRDefault="00D174E8">
            <w:pPr>
              <w:pStyle w:val="2"/>
            </w:pPr>
            <w:r>
              <w:t>≥863例</w:t>
            </w:r>
          </w:p>
        </w:tc>
        <w:tc>
          <w:tcPr>
            <w:tcW w:w="931" w:type="pct"/>
            <w:vAlign w:val="center"/>
          </w:tcPr>
          <w:p w:rsidR="00F5291C" w:rsidRDefault="00D174E8">
            <w:pPr>
              <w:pStyle w:val="2"/>
            </w:pPr>
            <w:r>
              <w:t>秦卫健基层函【2023】31号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叶酸服用率</w:t>
            </w:r>
          </w:p>
        </w:tc>
        <w:tc>
          <w:tcPr>
            <w:tcW w:w="1461" w:type="pct"/>
            <w:vAlign w:val="center"/>
          </w:tcPr>
          <w:p w:rsidR="00F5291C" w:rsidRDefault="00D174E8">
            <w:pPr>
              <w:pStyle w:val="2"/>
            </w:pPr>
            <w:r>
              <w:t>年内孕早期叶酸服务任务完成数</w:t>
            </w:r>
          </w:p>
        </w:tc>
        <w:tc>
          <w:tcPr>
            <w:tcW w:w="644" w:type="pct"/>
            <w:vAlign w:val="center"/>
          </w:tcPr>
          <w:p w:rsidR="00F5291C" w:rsidRDefault="00D174E8">
            <w:pPr>
              <w:pStyle w:val="2"/>
            </w:pPr>
            <w:r>
              <w:t>≥900人</w:t>
            </w:r>
          </w:p>
        </w:tc>
        <w:tc>
          <w:tcPr>
            <w:tcW w:w="931" w:type="pct"/>
            <w:vAlign w:val="center"/>
          </w:tcPr>
          <w:p w:rsidR="00F5291C" w:rsidRDefault="00D174E8">
            <w:pPr>
              <w:pStyle w:val="2"/>
            </w:pPr>
            <w:r>
              <w:t>秦卫健基层函【2023】31号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孕前优生健康检查覆盖率</w:t>
            </w:r>
          </w:p>
        </w:tc>
        <w:tc>
          <w:tcPr>
            <w:tcW w:w="1461" w:type="pct"/>
            <w:vAlign w:val="center"/>
          </w:tcPr>
          <w:p w:rsidR="00F5291C" w:rsidRDefault="00D174E8">
            <w:pPr>
              <w:pStyle w:val="2"/>
            </w:pPr>
            <w:r>
              <w:t>年内孕前优生健康检查任务完成数</w:t>
            </w:r>
          </w:p>
        </w:tc>
        <w:tc>
          <w:tcPr>
            <w:tcW w:w="644" w:type="pct"/>
            <w:vAlign w:val="center"/>
          </w:tcPr>
          <w:p w:rsidR="00F5291C" w:rsidRDefault="00D174E8">
            <w:pPr>
              <w:pStyle w:val="2"/>
            </w:pPr>
            <w:r>
              <w:t>≥2400人</w:t>
            </w:r>
          </w:p>
        </w:tc>
        <w:tc>
          <w:tcPr>
            <w:tcW w:w="931" w:type="pct"/>
            <w:vAlign w:val="center"/>
          </w:tcPr>
          <w:p w:rsidR="00F5291C" w:rsidRDefault="00D174E8">
            <w:pPr>
              <w:pStyle w:val="2"/>
            </w:pPr>
            <w:r>
              <w:t>秦卫健基层函【2023】31号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儿童营养包发放率</w:t>
            </w:r>
          </w:p>
        </w:tc>
        <w:tc>
          <w:tcPr>
            <w:tcW w:w="1461" w:type="pct"/>
            <w:vAlign w:val="center"/>
          </w:tcPr>
          <w:p w:rsidR="00F5291C" w:rsidRDefault="00D174E8">
            <w:pPr>
              <w:pStyle w:val="2"/>
            </w:pPr>
            <w:r>
              <w:t>年内儿童营养包发放任务完成数</w:t>
            </w:r>
          </w:p>
        </w:tc>
        <w:tc>
          <w:tcPr>
            <w:tcW w:w="644" w:type="pct"/>
            <w:vAlign w:val="center"/>
          </w:tcPr>
          <w:p w:rsidR="00F5291C" w:rsidRDefault="00D174E8">
            <w:pPr>
              <w:pStyle w:val="2"/>
            </w:pPr>
            <w:r>
              <w:t>≥4500人</w:t>
            </w:r>
          </w:p>
        </w:tc>
        <w:tc>
          <w:tcPr>
            <w:tcW w:w="931" w:type="pct"/>
            <w:vAlign w:val="center"/>
          </w:tcPr>
          <w:p w:rsidR="00F5291C" w:rsidRDefault="00D174E8">
            <w:pPr>
              <w:pStyle w:val="2"/>
            </w:pPr>
            <w:r>
              <w:t>秦卫健基层函【2023】31号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新生儿疾病筛查率</w:t>
            </w:r>
          </w:p>
        </w:tc>
        <w:tc>
          <w:tcPr>
            <w:tcW w:w="1461" w:type="pct"/>
            <w:vAlign w:val="center"/>
          </w:tcPr>
          <w:p w:rsidR="00F5291C" w:rsidRDefault="00D174E8">
            <w:pPr>
              <w:pStyle w:val="2"/>
            </w:pPr>
            <w:r>
              <w:t>年内新生儿疾病筛查任务完成数</w:t>
            </w:r>
          </w:p>
        </w:tc>
        <w:tc>
          <w:tcPr>
            <w:tcW w:w="644" w:type="pct"/>
            <w:vAlign w:val="center"/>
          </w:tcPr>
          <w:p w:rsidR="00F5291C" w:rsidRDefault="00D174E8">
            <w:pPr>
              <w:pStyle w:val="2"/>
            </w:pPr>
            <w:r>
              <w:t>≥2000人</w:t>
            </w:r>
          </w:p>
        </w:tc>
        <w:tc>
          <w:tcPr>
            <w:tcW w:w="931" w:type="pct"/>
            <w:vAlign w:val="center"/>
          </w:tcPr>
          <w:p w:rsidR="00F5291C" w:rsidRDefault="00D174E8">
            <w:pPr>
              <w:pStyle w:val="2"/>
            </w:pPr>
            <w:r>
              <w:t>秦卫健基层函【2023】31号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免费产筛率</w:t>
            </w:r>
          </w:p>
        </w:tc>
        <w:tc>
          <w:tcPr>
            <w:tcW w:w="1461" w:type="pct"/>
            <w:vAlign w:val="center"/>
          </w:tcPr>
          <w:p w:rsidR="00F5291C" w:rsidRDefault="00D174E8">
            <w:pPr>
              <w:pStyle w:val="2"/>
            </w:pPr>
            <w:r>
              <w:t>年内免费产前基因筛查及唐氏血清学筛查合计筛查人数占比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秦卫健函〔2023〕7号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尘肺病人随访率</w:t>
            </w:r>
          </w:p>
        </w:tc>
        <w:tc>
          <w:tcPr>
            <w:tcW w:w="1461" w:type="pct"/>
            <w:vAlign w:val="center"/>
          </w:tcPr>
          <w:p w:rsidR="00F5291C" w:rsidRDefault="00D174E8">
            <w:pPr>
              <w:pStyle w:val="2"/>
            </w:pPr>
            <w:r>
              <w:t>年内开展尘肺病人随访的人数占比</w:t>
            </w:r>
          </w:p>
        </w:tc>
        <w:tc>
          <w:tcPr>
            <w:tcW w:w="644" w:type="pct"/>
            <w:vAlign w:val="center"/>
          </w:tcPr>
          <w:p w:rsidR="00F5291C" w:rsidRDefault="00D174E8">
            <w:pPr>
              <w:pStyle w:val="2"/>
            </w:pPr>
            <w:r>
              <w:t>100%</w:t>
            </w:r>
          </w:p>
        </w:tc>
        <w:tc>
          <w:tcPr>
            <w:tcW w:w="931" w:type="pct"/>
            <w:vAlign w:val="center"/>
          </w:tcPr>
          <w:p w:rsidR="00F5291C" w:rsidRDefault="00D174E8">
            <w:pPr>
              <w:pStyle w:val="2"/>
            </w:pPr>
            <w:r>
              <w:t>秦卫健职业函【2023】6号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工作场所职业病危害因素监测任</w:t>
            </w:r>
            <w:r>
              <w:lastRenderedPageBreak/>
              <w:t>务完成率</w:t>
            </w:r>
          </w:p>
        </w:tc>
        <w:tc>
          <w:tcPr>
            <w:tcW w:w="1461" w:type="pct"/>
            <w:vAlign w:val="center"/>
          </w:tcPr>
          <w:p w:rsidR="00F5291C" w:rsidRDefault="00D174E8">
            <w:pPr>
              <w:pStyle w:val="2"/>
            </w:pPr>
            <w:r>
              <w:lastRenderedPageBreak/>
              <w:t>年内开展工作场所职业病危害因素监测的场所占比</w:t>
            </w:r>
          </w:p>
        </w:tc>
        <w:tc>
          <w:tcPr>
            <w:tcW w:w="644" w:type="pct"/>
            <w:vAlign w:val="center"/>
          </w:tcPr>
          <w:p w:rsidR="00F5291C" w:rsidRDefault="00D174E8">
            <w:pPr>
              <w:pStyle w:val="2"/>
            </w:pPr>
            <w:r>
              <w:t>100%</w:t>
            </w:r>
          </w:p>
        </w:tc>
        <w:tc>
          <w:tcPr>
            <w:tcW w:w="931" w:type="pct"/>
            <w:vAlign w:val="center"/>
          </w:tcPr>
          <w:p w:rsidR="00F5291C" w:rsidRDefault="00D174E8">
            <w:pPr>
              <w:pStyle w:val="2"/>
            </w:pPr>
            <w:r>
              <w:t>秦卫健职业函【2023】6号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食源性疾病报告病例数</w:t>
            </w:r>
          </w:p>
        </w:tc>
        <w:tc>
          <w:tcPr>
            <w:tcW w:w="1461" w:type="pct"/>
            <w:vAlign w:val="center"/>
          </w:tcPr>
          <w:p w:rsidR="00F5291C" w:rsidRDefault="00D174E8">
            <w:pPr>
              <w:pStyle w:val="2"/>
            </w:pPr>
            <w:r>
              <w:t>年内各医疗机构报告食源性疾病例数总和</w:t>
            </w:r>
          </w:p>
        </w:tc>
        <w:tc>
          <w:tcPr>
            <w:tcW w:w="644" w:type="pct"/>
            <w:vAlign w:val="center"/>
          </w:tcPr>
          <w:p w:rsidR="00F5291C" w:rsidRDefault="00D174E8">
            <w:pPr>
              <w:pStyle w:val="2"/>
            </w:pPr>
            <w:r>
              <w:t>≥125例</w:t>
            </w:r>
          </w:p>
        </w:tc>
        <w:tc>
          <w:tcPr>
            <w:tcW w:w="931" w:type="pct"/>
            <w:vAlign w:val="center"/>
          </w:tcPr>
          <w:p w:rsidR="00F5291C" w:rsidRDefault="00D174E8">
            <w:pPr>
              <w:pStyle w:val="2"/>
            </w:pPr>
            <w:r>
              <w:t>秦卫健函〔2023〕48号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碘缺乏监测目标人群覆盖率</w:t>
            </w:r>
          </w:p>
        </w:tc>
        <w:tc>
          <w:tcPr>
            <w:tcW w:w="1461" w:type="pct"/>
            <w:vAlign w:val="center"/>
          </w:tcPr>
          <w:p w:rsidR="00F5291C" w:rsidRDefault="00D174E8">
            <w:pPr>
              <w:pStyle w:val="2"/>
            </w:pPr>
            <w:r>
              <w:t>年内开展碘缺乏监测人群占比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秦疾控【2023】10号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数量指标</w:t>
            </w:r>
          </w:p>
        </w:tc>
        <w:tc>
          <w:tcPr>
            <w:tcW w:w="673" w:type="pct"/>
            <w:vAlign w:val="center"/>
          </w:tcPr>
          <w:p w:rsidR="00F5291C" w:rsidRDefault="00D174E8">
            <w:pPr>
              <w:pStyle w:val="2"/>
            </w:pPr>
            <w:r>
              <w:t>地方性氟中毒监测目标人群覆盖率</w:t>
            </w:r>
          </w:p>
        </w:tc>
        <w:tc>
          <w:tcPr>
            <w:tcW w:w="1461" w:type="pct"/>
            <w:vAlign w:val="center"/>
          </w:tcPr>
          <w:p w:rsidR="00F5291C" w:rsidRDefault="00D174E8">
            <w:pPr>
              <w:pStyle w:val="2"/>
            </w:pPr>
            <w:r>
              <w:t>年内开展地方性氟中毒监测人群占比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秦疾控【2023】11号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居民规范化电子健康档案覆盖率</w:t>
            </w:r>
          </w:p>
        </w:tc>
        <w:tc>
          <w:tcPr>
            <w:tcW w:w="1461" w:type="pct"/>
            <w:vAlign w:val="center"/>
          </w:tcPr>
          <w:p w:rsidR="00F5291C" w:rsidRDefault="00D174E8">
            <w:pPr>
              <w:pStyle w:val="2"/>
            </w:pPr>
            <w:r>
              <w:t>年内累计规范化电子健康档案的覆盖人数占比</w:t>
            </w:r>
          </w:p>
        </w:tc>
        <w:tc>
          <w:tcPr>
            <w:tcW w:w="644" w:type="pct"/>
            <w:vAlign w:val="center"/>
          </w:tcPr>
          <w:p w:rsidR="00F5291C" w:rsidRDefault="00D174E8">
            <w:pPr>
              <w:pStyle w:val="2"/>
            </w:pPr>
            <w:r>
              <w:t>≥62%</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肺结核患者的健康管理率</w:t>
            </w:r>
          </w:p>
        </w:tc>
        <w:tc>
          <w:tcPr>
            <w:tcW w:w="1461" w:type="pct"/>
            <w:vAlign w:val="center"/>
          </w:tcPr>
          <w:p w:rsidR="00F5291C" w:rsidRDefault="00D174E8">
            <w:pPr>
              <w:pStyle w:val="2"/>
            </w:pPr>
            <w:r>
              <w:t>辖区内同期内经上级定点医疗机构确诊并通知基层医疗卫生机构管理的肺结核患者中，已管理的人数占比。</w:t>
            </w:r>
          </w:p>
        </w:tc>
        <w:tc>
          <w:tcPr>
            <w:tcW w:w="644" w:type="pct"/>
            <w:vAlign w:val="center"/>
          </w:tcPr>
          <w:p w:rsidR="00F5291C" w:rsidRDefault="00D174E8">
            <w:pPr>
              <w:pStyle w:val="2"/>
            </w:pPr>
            <w:r>
              <w:t>≥90%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传染病和突发公共卫生事件的报告率</w:t>
            </w:r>
          </w:p>
        </w:tc>
        <w:tc>
          <w:tcPr>
            <w:tcW w:w="1461" w:type="pct"/>
            <w:vAlign w:val="center"/>
          </w:tcPr>
          <w:p w:rsidR="00F5291C" w:rsidRDefault="00D174E8">
            <w:pPr>
              <w:pStyle w:val="2"/>
            </w:pPr>
            <w:r>
              <w:t>数量和质量的综合指标，反映真实、及时合规完成项目任务目标和提供服务的情况</w:t>
            </w:r>
          </w:p>
        </w:tc>
        <w:tc>
          <w:tcPr>
            <w:tcW w:w="644" w:type="pct"/>
            <w:vAlign w:val="center"/>
          </w:tcPr>
          <w:p w:rsidR="00F5291C" w:rsidRDefault="00D174E8">
            <w:pPr>
              <w:pStyle w:val="2"/>
            </w:pPr>
            <w:r>
              <w:t>≥95%</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高血压患者规范管理率</w:t>
            </w:r>
          </w:p>
        </w:tc>
        <w:tc>
          <w:tcPr>
            <w:tcW w:w="1461" w:type="pct"/>
            <w:vAlign w:val="center"/>
          </w:tcPr>
          <w:p w:rsidR="00F5291C" w:rsidRDefault="00D174E8">
            <w:pPr>
              <w:pStyle w:val="2"/>
            </w:pPr>
            <w:r>
              <w:t>年内已经管理的高血压患者中按照规范要求进行高血压患者健康管理的人数占比</w:t>
            </w:r>
          </w:p>
        </w:tc>
        <w:tc>
          <w:tcPr>
            <w:tcW w:w="644" w:type="pct"/>
            <w:vAlign w:val="center"/>
          </w:tcPr>
          <w:p w:rsidR="00F5291C" w:rsidRDefault="00D174E8">
            <w:pPr>
              <w:pStyle w:val="2"/>
            </w:pPr>
            <w:r>
              <w:t>≥62%</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2型糖尿病患者规范管理率</w:t>
            </w:r>
          </w:p>
        </w:tc>
        <w:tc>
          <w:tcPr>
            <w:tcW w:w="1461" w:type="pct"/>
            <w:vAlign w:val="center"/>
          </w:tcPr>
          <w:p w:rsidR="00F5291C" w:rsidRDefault="00D174E8">
            <w:pPr>
              <w:pStyle w:val="2"/>
            </w:pPr>
            <w:r>
              <w:t>年内已经管理的2型糖尿病患者中按照规范要求进行2型糖尿病患者的要求健康管理的人数占比</w:t>
            </w:r>
          </w:p>
        </w:tc>
        <w:tc>
          <w:tcPr>
            <w:tcW w:w="644" w:type="pct"/>
            <w:vAlign w:val="center"/>
          </w:tcPr>
          <w:p w:rsidR="00F5291C" w:rsidRDefault="00D174E8">
            <w:pPr>
              <w:pStyle w:val="2"/>
            </w:pPr>
            <w:r>
              <w:t>≥62%</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65岁及以上老年人城乡社区规范</w:t>
            </w:r>
            <w:r>
              <w:lastRenderedPageBreak/>
              <w:t>健康服务率</w:t>
            </w:r>
          </w:p>
        </w:tc>
        <w:tc>
          <w:tcPr>
            <w:tcW w:w="1461" w:type="pct"/>
            <w:vAlign w:val="center"/>
          </w:tcPr>
          <w:p w:rsidR="00F5291C" w:rsidRDefault="00D174E8">
            <w:pPr>
              <w:pStyle w:val="2"/>
            </w:pPr>
            <w:r>
              <w:lastRenderedPageBreak/>
              <w:t>年内按照规范要求进行健康管理服务的老年人口数占比</w:t>
            </w:r>
          </w:p>
        </w:tc>
        <w:tc>
          <w:tcPr>
            <w:tcW w:w="644" w:type="pct"/>
            <w:vAlign w:val="center"/>
          </w:tcPr>
          <w:p w:rsidR="00F5291C" w:rsidRDefault="00D174E8">
            <w:pPr>
              <w:pStyle w:val="2"/>
            </w:pPr>
            <w:r>
              <w:t>≥62%</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质量指标</w:t>
            </w:r>
          </w:p>
        </w:tc>
        <w:tc>
          <w:tcPr>
            <w:tcW w:w="673" w:type="pct"/>
            <w:vAlign w:val="center"/>
          </w:tcPr>
          <w:p w:rsidR="00F5291C" w:rsidRDefault="00D174E8">
            <w:pPr>
              <w:pStyle w:val="2"/>
            </w:pPr>
            <w:r>
              <w:t>严重精神障碍患者规范管理率</w:t>
            </w:r>
          </w:p>
        </w:tc>
        <w:tc>
          <w:tcPr>
            <w:tcW w:w="1461" w:type="pct"/>
            <w:vAlign w:val="center"/>
          </w:tcPr>
          <w:p w:rsidR="00F5291C" w:rsidRDefault="00D174E8">
            <w:pPr>
              <w:pStyle w:val="2"/>
            </w:pPr>
            <w:r>
              <w:t>反映年内已管理的同期内经上级定点医疗机构确诊并通知基层医疗卫生机构管理的严重精神障碍患者规范管理的比率</w:t>
            </w:r>
          </w:p>
        </w:tc>
        <w:tc>
          <w:tcPr>
            <w:tcW w:w="644" w:type="pct"/>
            <w:vAlign w:val="center"/>
          </w:tcPr>
          <w:p w:rsidR="00F5291C" w:rsidRDefault="00D174E8">
            <w:pPr>
              <w:pStyle w:val="2"/>
            </w:pPr>
            <w:r>
              <w:t>≥80%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时效指标</w:t>
            </w:r>
          </w:p>
        </w:tc>
        <w:tc>
          <w:tcPr>
            <w:tcW w:w="673" w:type="pct"/>
            <w:vAlign w:val="center"/>
          </w:tcPr>
          <w:p w:rsidR="00F5291C" w:rsidRDefault="00D174E8">
            <w:pPr>
              <w:pStyle w:val="2"/>
            </w:pPr>
            <w:r>
              <w:t>补助资金下达的及时率</w:t>
            </w:r>
          </w:p>
        </w:tc>
        <w:tc>
          <w:tcPr>
            <w:tcW w:w="1461" w:type="pct"/>
            <w:vAlign w:val="center"/>
          </w:tcPr>
          <w:p w:rsidR="00F5291C" w:rsidRDefault="00D174E8">
            <w:pPr>
              <w:pStyle w:val="2"/>
            </w:pPr>
            <w:r>
              <w:t>验收合格后及时拨付资金的情况</w:t>
            </w:r>
          </w:p>
        </w:tc>
        <w:tc>
          <w:tcPr>
            <w:tcW w:w="644" w:type="pct"/>
            <w:vAlign w:val="center"/>
          </w:tcPr>
          <w:p w:rsidR="00F5291C" w:rsidRDefault="00D174E8">
            <w:pPr>
              <w:pStyle w:val="2"/>
            </w:pPr>
            <w:r>
              <w:t>≥100%</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成本预算控制数</w:t>
            </w:r>
          </w:p>
        </w:tc>
        <w:tc>
          <w:tcPr>
            <w:tcW w:w="1461" w:type="pct"/>
            <w:vAlign w:val="center"/>
          </w:tcPr>
          <w:p w:rsidR="00F5291C" w:rsidRDefault="00D174E8">
            <w:pPr>
              <w:pStyle w:val="2"/>
            </w:pPr>
            <w:r>
              <w:t>支出控制在预算范围内</w:t>
            </w:r>
          </w:p>
        </w:tc>
        <w:tc>
          <w:tcPr>
            <w:tcW w:w="644" w:type="pct"/>
            <w:vAlign w:val="center"/>
          </w:tcPr>
          <w:p w:rsidR="00F5291C" w:rsidRDefault="00D174E8">
            <w:pPr>
              <w:pStyle w:val="2"/>
            </w:pPr>
            <w:r>
              <w:t>≤2045万元</w:t>
            </w:r>
          </w:p>
        </w:tc>
        <w:tc>
          <w:tcPr>
            <w:tcW w:w="931" w:type="pct"/>
            <w:vAlign w:val="center"/>
          </w:tcPr>
          <w:p w:rsidR="00F5291C" w:rsidRDefault="00D174E8">
            <w:pPr>
              <w:pStyle w:val="2"/>
            </w:pPr>
            <w:r>
              <w:t>预算批复</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成本指标</w:t>
            </w:r>
          </w:p>
        </w:tc>
        <w:tc>
          <w:tcPr>
            <w:tcW w:w="673" w:type="pct"/>
            <w:vAlign w:val="center"/>
          </w:tcPr>
          <w:p w:rsidR="00F5291C" w:rsidRDefault="00D174E8">
            <w:pPr>
              <w:pStyle w:val="2"/>
            </w:pPr>
            <w:r>
              <w:t>人均的基本公共卫生服务经费</w:t>
            </w:r>
          </w:p>
        </w:tc>
        <w:tc>
          <w:tcPr>
            <w:tcW w:w="1461" w:type="pct"/>
            <w:vAlign w:val="center"/>
          </w:tcPr>
          <w:p w:rsidR="00F5291C" w:rsidRDefault="00D174E8">
            <w:pPr>
              <w:pStyle w:val="2"/>
            </w:pPr>
            <w:r>
              <w:t>反映人均的基本公共卫生服务经费的补助金额</w:t>
            </w:r>
          </w:p>
        </w:tc>
        <w:tc>
          <w:tcPr>
            <w:tcW w:w="644" w:type="pct"/>
            <w:vAlign w:val="center"/>
          </w:tcPr>
          <w:p w:rsidR="00F5291C" w:rsidRDefault="00D174E8">
            <w:pPr>
              <w:pStyle w:val="2"/>
            </w:pPr>
            <w:r>
              <w:t>≤89元/人</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restart"/>
            <w:vAlign w:val="center"/>
          </w:tcPr>
          <w:p w:rsidR="00F5291C" w:rsidRDefault="00D174E8">
            <w:pPr>
              <w:pStyle w:val="3"/>
            </w:pPr>
            <w:r>
              <w:t>效益指标</w:t>
            </w:r>
          </w:p>
        </w:tc>
        <w:tc>
          <w:tcPr>
            <w:tcW w:w="644" w:type="pct"/>
            <w:vAlign w:val="center"/>
          </w:tcPr>
          <w:p w:rsidR="00F5291C" w:rsidRDefault="00D174E8">
            <w:pPr>
              <w:pStyle w:val="2"/>
            </w:pPr>
            <w:r>
              <w:t>可持续影响指标</w:t>
            </w:r>
          </w:p>
        </w:tc>
        <w:tc>
          <w:tcPr>
            <w:tcW w:w="673" w:type="pct"/>
            <w:vAlign w:val="center"/>
          </w:tcPr>
          <w:p w:rsidR="00F5291C" w:rsidRDefault="00D174E8">
            <w:pPr>
              <w:pStyle w:val="2"/>
            </w:pPr>
            <w:r>
              <w:t>基本公共卫生服务水平</w:t>
            </w:r>
          </w:p>
        </w:tc>
        <w:tc>
          <w:tcPr>
            <w:tcW w:w="1461" w:type="pct"/>
            <w:vAlign w:val="center"/>
          </w:tcPr>
          <w:p w:rsidR="00F5291C" w:rsidRDefault="00D174E8">
            <w:pPr>
              <w:pStyle w:val="2"/>
            </w:pPr>
            <w:r>
              <w:t>反映居民获得基本公共卫生服务水平</w:t>
            </w:r>
          </w:p>
        </w:tc>
        <w:tc>
          <w:tcPr>
            <w:tcW w:w="644" w:type="pct"/>
            <w:vAlign w:val="center"/>
          </w:tcPr>
          <w:p w:rsidR="00F5291C" w:rsidRDefault="00D174E8">
            <w:pPr>
              <w:pStyle w:val="2"/>
            </w:pPr>
            <w:r>
              <w:t>持续提高</w:t>
            </w:r>
          </w:p>
        </w:tc>
        <w:tc>
          <w:tcPr>
            <w:tcW w:w="931" w:type="pct"/>
            <w:vAlign w:val="center"/>
          </w:tcPr>
          <w:p w:rsidR="00F5291C" w:rsidRDefault="00D174E8">
            <w:pPr>
              <w:pStyle w:val="2"/>
            </w:pPr>
            <w:r>
              <w:t>冀卫基层函【2023】13号</w:t>
            </w:r>
          </w:p>
        </w:tc>
      </w:tr>
      <w:tr w:rsidR="00F5291C">
        <w:trPr>
          <w:trHeight w:val="369"/>
          <w:jc w:val="center"/>
        </w:trPr>
        <w:tc>
          <w:tcPr>
            <w:tcW w:w="644" w:type="pct"/>
            <w:vMerge/>
            <w:vAlign w:val="center"/>
          </w:tcPr>
          <w:p w:rsidR="00F5291C" w:rsidRDefault="00F5291C"/>
        </w:tc>
        <w:tc>
          <w:tcPr>
            <w:tcW w:w="644" w:type="pct"/>
            <w:vAlign w:val="center"/>
          </w:tcPr>
          <w:p w:rsidR="00F5291C" w:rsidRDefault="00D174E8">
            <w:pPr>
              <w:pStyle w:val="2"/>
            </w:pPr>
            <w:r>
              <w:t>社会效益指标</w:t>
            </w:r>
          </w:p>
        </w:tc>
        <w:tc>
          <w:tcPr>
            <w:tcW w:w="673" w:type="pct"/>
            <w:vAlign w:val="center"/>
          </w:tcPr>
          <w:p w:rsidR="00F5291C" w:rsidRDefault="00D174E8">
            <w:pPr>
              <w:pStyle w:val="2"/>
            </w:pPr>
            <w:r>
              <w:t>居民健康素养水平</w:t>
            </w:r>
          </w:p>
        </w:tc>
        <w:tc>
          <w:tcPr>
            <w:tcW w:w="1461" w:type="pct"/>
            <w:vAlign w:val="center"/>
          </w:tcPr>
          <w:p w:rsidR="00F5291C" w:rsidRDefault="00D174E8">
            <w:pPr>
              <w:pStyle w:val="2"/>
            </w:pPr>
            <w:r>
              <w:t>反映城乡居民健康状况的指标</w:t>
            </w:r>
          </w:p>
        </w:tc>
        <w:tc>
          <w:tcPr>
            <w:tcW w:w="644" w:type="pct"/>
            <w:vAlign w:val="center"/>
          </w:tcPr>
          <w:p w:rsidR="00F5291C" w:rsidRDefault="00D174E8">
            <w:pPr>
              <w:pStyle w:val="2"/>
            </w:pPr>
            <w:r>
              <w:t>不断提高</w:t>
            </w:r>
          </w:p>
        </w:tc>
        <w:tc>
          <w:tcPr>
            <w:tcW w:w="931" w:type="pct"/>
            <w:vAlign w:val="center"/>
          </w:tcPr>
          <w:p w:rsidR="00F5291C" w:rsidRDefault="00D174E8">
            <w:pPr>
              <w:pStyle w:val="2"/>
            </w:pPr>
            <w:r>
              <w:t>冀卫基层函【2023】13号</w:t>
            </w:r>
          </w:p>
        </w:tc>
      </w:tr>
      <w:tr w:rsidR="00F5291C">
        <w:trPr>
          <w:trHeight w:val="369"/>
          <w:jc w:val="center"/>
        </w:trPr>
        <w:tc>
          <w:tcPr>
            <w:tcW w:w="644" w:type="pct"/>
            <w:vAlign w:val="center"/>
          </w:tcPr>
          <w:p w:rsidR="00F5291C" w:rsidRDefault="00D174E8">
            <w:pPr>
              <w:pStyle w:val="3"/>
            </w:pPr>
            <w:r>
              <w:t>满意度指标</w:t>
            </w:r>
          </w:p>
        </w:tc>
        <w:tc>
          <w:tcPr>
            <w:tcW w:w="644" w:type="pct"/>
            <w:vAlign w:val="center"/>
          </w:tcPr>
          <w:p w:rsidR="00F5291C" w:rsidRDefault="00D174E8">
            <w:pPr>
              <w:pStyle w:val="2"/>
            </w:pPr>
            <w:r>
              <w:t>服务对象满意度指标</w:t>
            </w:r>
          </w:p>
        </w:tc>
        <w:tc>
          <w:tcPr>
            <w:tcW w:w="673" w:type="pct"/>
            <w:vAlign w:val="center"/>
          </w:tcPr>
          <w:p w:rsidR="00F5291C" w:rsidRDefault="00D174E8">
            <w:pPr>
              <w:pStyle w:val="2"/>
            </w:pPr>
            <w:r>
              <w:t>受益群众满意度</w:t>
            </w:r>
          </w:p>
        </w:tc>
        <w:tc>
          <w:tcPr>
            <w:tcW w:w="1461" w:type="pct"/>
            <w:vAlign w:val="center"/>
          </w:tcPr>
          <w:p w:rsidR="00F5291C" w:rsidRDefault="00D174E8">
            <w:pPr>
              <w:pStyle w:val="2"/>
            </w:pPr>
            <w:r>
              <w:t>调查的居民对国家基本公共卫生服务项目的满意程度</w:t>
            </w:r>
          </w:p>
        </w:tc>
        <w:tc>
          <w:tcPr>
            <w:tcW w:w="644" w:type="pct"/>
            <w:vAlign w:val="center"/>
          </w:tcPr>
          <w:p w:rsidR="00F5291C" w:rsidRDefault="00D174E8">
            <w:pPr>
              <w:pStyle w:val="2"/>
            </w:pPr>
            <w:r>
              <w:t>≥90%</w:t>
            </w:r>
          </w:p>
        </w:tc>
        <w:tc>
          <w:tcPr>
            <w:tcW w:w="931" w:type="pct"/>
            <w:vAlign w:val="center"/>
          </w:tcPr>
          <w:p w:rsidR="00F5291C" w:rsidRDefault="00D174E8">
            <w:pPr>
              <w:pStyle w:val="2"/>
            </w:pPr>
            <w:r>
              <w:t>冀卫基层函【2023】13号</w:t>
            </w:r>
          </w:p>
        </w:tc>
      </w:tr>
    </w:tbl>
    <w:p w:rsidR="00F5291C" w:rsidRDefault="00F5291C">
      <w:pPr>
        <w:ind w:firstLine="420"/>
        <w:sectPr w:rsidR="00F5291C">
          <w:pgSz w:w="16840" w:h="11900" w:orient="landscape"/>
          <w:pgMar w:top="1304" w:right="1984" w:bottom="1304" w:left="1134" w:header="720" w:footer="720" w:gutter="0"/>
          <w:cols w:space="720"/>
          <w:docGrid w:linePitch="286"/>
        </w:sectPr>
      </w:pPr>
    </w:p>
    <w:p w:rsidR="00F5291C" w:rsidRDefault="00D174E8">
      <w:pPr>
        <w:ind w:firstLineChars="200" w:firstLine="640"/>
        <w:jc w:val="left"/>
        <w:rPr>
          <w:rFonts w:ascii="黑体" w:eastAsia="黑体" w:hAnsi="黑体" w:cs="宋体"/>
          <w:bCs/>
          <w:sz w:val="32"/>
          <w:szCs w:val="32"/>
        </w:rPr>
      </w:pPr>
      <w:r>
        <w:rPr>
          <w:rFonts w:ascii="黑体" w:eastAsia="黑体" w:hAnsi="黑体" w:cs="宋体" w:hint="eastAsia"/>
          <w:bCs/>
          <w:sz w:val="32"/>
          <w:szCs w:val="32"/>
        </w:rPr>
        <w:lastRenderedPageBreak/>
        <w:t>七、其他重要事项的解释说明</w:t>
      </w:r>
    </w:p>
    <w:p w:rsidR="00F5291C" w:rsidRDefault="00D174E8">
      <w:pPr>
        <w:ind w:firstLineChars="200" w:firstLine="640"/>
        <w:jc w:val="left"/>
        <w:rPr>
          <w:rFonts w:ascii="仿宋" w:eastAsia="仿宋" w:hAnsi="仿宋"/>
          <w:sz w:val="32"/>
          <w:szCs w:val="32"/>
        </w:rPr>
      </w:pPr>
      <w:r>
        <w:rPr>
          <w:rFonts w:ascii="仿宋" w:eastAsia="仿宋" w:hAnsi="仿宋" w:hint="eastAsia"/>
          <w:sz w:val="32"/>
          <w:szCs w:val="32"/>
        </w:rPr>
        <w:t>无其他重要事项说明。</w:t>
      </w:r>
    </w:p>
    <w:p w:rsidR="00D174E8" w:rsidRDefault="00D174E8">
      <w:pPr>
        <w:rPr>
          <w:rFonts w:ascii="仿宋" w:eastAsia="仿宋" w:hAnsi="仿宋" w:cs="Times New Roman"/>
          <w:sz w:val="32"/>
          <w:szCs w:val="32"/>
        </w:rPr>
      </w:pPr>
    </w:p>
    <w:sectPr w:rsidR="00D174E8" w:rsidSect="00F5291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FE6" w:rsidRDefault="00245FE6">
      <w:r>
        <w:separator/>
      </w:r>
    </w:p>
  </w:endnote>
  <w:endnote w:type="continuationSeparator" w:id="1">
    <w:p w:rsidR="00245FE6" w:rsidRDefault="00245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书宋_GBK">
    <w:altName w:val="Arial Unicode MS"/>
    <w:panose1 w:val="02000000000000000000"/>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r>
      <w:fldChar w:fldCharType="begin"/>
    </w:r>
    <w:r w:rsidR="00D174E8">
      <w:instrText>PAGE "page number"</w:instrText>
    </w:r>
    <w:r>
      <w:fldChar w:fldCharType="separate"/>
    </w:r>
    <w:r w:rsidR="00D174E8">
      <w:t>52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pPr>
      <w:jc w:val="right"/>
    </w:pPr>
    <w:r>
      <w:fldChar w:fldCharType="begin"/>
    </w:r>
    <w:r w:rsidR="00D174E8">
      <w:instrText>PAGE "page number"</w:instrText>
    </w:r>
    <w:r>
      <w:fldChar w:fldCharType="separate"/>
    </w:r>
    <w:r w:rsidR="00B825F0">
      <w:rPr>
        <w:noProof/>
      </w:rPr>
      <w:t>132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FE6" w:rsidRDefault="00245FE6">
      <w:r>
        <w:separator/>
      </w:r>
    </w:p>
  </w:footnote>
  <w:footnote w:type="continuationSeparator" w:id="1">
    <w:p w:rsidR="00245FE6" w:rsidRDefault="00245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C" w:rsidRDefault="00F5291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346"/>
    <w:rsid w:val="0000695B"/>
    <w:rsid w:val="00011222"/>
    <w:rsid w:val="00023922"/>
    <w:rsid w:val="0002590C"/>
    <w:rsid w:val="00026A88"/>
    <w:rsid w:val="00033B54"/>
    <w:rsid w:val="00034191"/>
    <w:rsid w:val="000376B2"/>
    <w:rsid w:val="00054C70"/>
    <w:rsid w:val="0008602A"/>
    <w:rsid w:val="000946EF"/>
    <w:rsid w:val="000A5E84"/>
    <w:rsid w:val="000A7AC8"/>
    <w:rsid w:val="000B6759"/>
    <w:rsid w:val="000D2EB4"/>
    <w:rsid w:val="000D6986"/>
    <w:rsid w:val="000E6558"/>
    <w:rsid w:val="001004BC"/>
    <w:rsid w:val="00107394"/>
    <w:rsid w:val="00125FC1"/>
    <w:rsid w:val="001456C8"/>
    <w:rsid w:val="00157ADC"/>
    <w:rsid w:val="00165D9B"/>
    <w:rsid w:val="00167AAD"/>
    <w:rsid w:val="00176D5F"/>
    <w:rsid w:val="00180E59"/>
    <w:rsid w:val="001835EE"/>
    <w:rsid w:val="001854E9"/>
    <w:rsid w:val="001A2E47"/>
    <w:rsid w:val="001A74DD"/>
    <w:rsid w:val="001B4878"/>
    <w:rsid w:val="001B7C2C"/>
    <w:rsid w:val="001C5A4D"/>
    <w:rsid w:val="001E0394"/>
    <w:rsid w:val="001E3D3F"/>
    <w:rsid w:val="00200CFE"/>
    <w:rsid w:val="00206675"/>
    <w:rsid w:val="0022119B"/>
    <w:rsid w:val="00244253"/>
    <w:rsid w:val="00245FE6"/>
    <w:rsid w:val="00251115"/>
    <w:rsid w:val="00253686"/>
    <w:rsid w:val="00272E16"/>
    <w:rsid w:val="002732C2"/>
    <w:rsid w:val="002743C0"/>
    <w:rsid w:val="002903A8"/>
    <w:rsid w:val="002A4059"/>
    <w:rsid w:val="002A7346"/>
    <w:rsid w:val="002B5DC5"/>
    <w:rsid w:val="002B6DFC"/>
    <w:rsid w:val="002C0164"/>
    <w:rsid w:val="002C7369"/>
    <w:rsid w:val="002D000A"/>
    <w:rsid w:val="002D122F"/>
    <w:rsid w:val="002D637C"/>
    <w:rsid w:val="002E07E4"/>
    <w:rsid w:val="002F4995"/>
    <w:rsid w:val="00311638"/>
    <w:rsid w:val="00313707"/>
    <w:rsid w:val="00326D0A"/>
    <w:rsid w:val="00330442"/>
    <w:rsid w:val="00335A8D"/>
    <w:rsid w:val="00343903"/>
    <w:rsid w:val="00345E30"/>
    <w:rsid w:val="00352F4D"/>
    <w:rsid w:val="00365489"/>
    <w:rsid w:val="00372A2C"/>
    <w:rsid w:val="0037439B"/>
    <w:rsid w:val="00397F9B"/>
    <w:rsid w:val="003A0D42"/>
    <w:rsid w:val="003A2D7D"/>
    <w:rsid w:val="003A5490"/>
    <w:rsid w:val="003B1EEE"/>
    <w:rsid w:val="003D73AF"/>
    <w:rsid w:val="003F6417"/>
    <w:rsid w:val="00402F98"/>
    <w:rsid w:val="0040717A"/>
    <w:rsid w:val="00422374"/>
    <w:rsid w:val="00422C77"/>
    <w:rsid w:val="00427246"/>
    <w:rsid w:val="00444CAE"/>
    <w:rsid w:val="00447D10"/>
    <w:rsid w:val="00460180"/>
    <w:rsid w:val="00462738"/>
    <w:rsid w:val="004670B9"/>
    <w:rsid w:val="00467D32"/>
    <w:rsid w:val="00476904"/>
    <w:rsid w:val="00482E89"/>
    <w:rsid w:val="00490D50"/>
    <w:rsid w:val="004A1357"/>
    <w:rsid w:val="004B3F50"/>
    <w:rsid w:val="004B6448"/>
    <w:rsid w:val="004B7244"/>
    <w:rsid w:val="004C24E7"/>
    <w:rsid w:val="004C61C1"/>
    <w:rsid w:val="004D58C1"/>
    <w:rsid w:val="004E3DE2"/>
    <w:rsid w:val="0050410C"/>
    <w:rsid w:val="005124A1"/>
    <w:rsid w:val="00520FFA"/>
    <w:rsid w:val="0052426D"/>
    <w:rsid w:val="00551705"/>
    <w:rsid w:val="005616A8"/>
    <w:rsid w:val="005679E3"/>
    <w:rsid w:val="00577208"/>
    <w:rsid w:val="0058736B"/>
    <w:rsid w:val="0059609D"/>
    <w:rsid w:val="005A282D"/>
    <w:rsid w:val="005A6330"/>
    <w:rsid w:val="005C2FE9"/>
    <w:rsid w:val="005E2AF0"/>
    <w:rsid w:val="005F5CA9"/>
    <w:rsid w:val="00604C0D"/>
    <w:rsid w:val="00606415"/>
    <w:rsid w:val="00621A3B"/>
    <w:rsid w:val="00623D45"/>
    <w:rsid w:val="0063128B"/>
    <w:rsid w:val="0063401C"/>
    <w:rsid w:val="00646D88"/>
    <w:rsid w:val="0065682C"/>
    <w:rsid w:val="0066175E"/>
    <w:rsid w:val="00667BD0"/>
    <w:rsid w:val="00676D1C"/>
    <w:rsid w:val="00681EE1"/>
    <w:rsid w:val="00684076"/>
    <w:rsid w:val="00694CCE"/>
    <w:rsid w:val="006B7C00"/>
    <w:rsid w:val="006C320A"/>
    <w:rsid w:val="00700548"/>
    <w:rsid w:val="0071272D"/>
    <w:rsid w:val="0073431F"/>
    <w:rsid w:val="007353BB"/>
    <w:rsid w:val="00735976"/>
    <w:rsid w:val="007577AA"/>
    <w:rsid w:val="00757A4E"/>
    <w:rsid w:val="00760697"/>
    <w:rsid w:val="00771B4E"/>
    <w:rsid w:val="0077497B"/>
    <w:rsid w:val="00787D6C"/>
    <w:rsid w:val="007A3020"/>
    <w:rsid w:val="007A459C"/>
    <w:rsid w:val="007A7AB9"/>
    <w:rsid w:val="007B1E53"/>
    <w:rsid w:val="007B49B6"/>
    <w:rsid w:val="007B5BEF"/>
    <w:rsid w:val="007D4F27"/>
    <w:rsid w:val="007E2FF1"/>
    <w:rsid w:val="007E4C8E"/>
    <w:rsid w:val="007F26A9"/>
    <w:rsid w:val="007F36C5"/>
    <w:rsid w:val="007F7D20"/>
    <w:rsid w:val="008073B7"/>
    <w:rsid w:val="00810A5F"/>
    <w:rsid w:val="008134DB"/>
    <w:rsid w:val="0081456F"/>
    <w:rsid w:val="0081624B"/>
    <w:rsid w:val="0082172E"/>
    <w:rsid w:val="00821773"/>
    <w:rsid w:val="00845DFC"/>
    <w:rsid w:val="008512BA"/>
    <w:rsid w:val="00880447"/>
    <w:rsid w:val="00884DF8"/>
    <w:rsid w:val="008A0922"/>
    <w:rsid w:val="008A09D3"/>
    <w:rsid w:val="008A69A4"/>
    <w:rsid w:val="008A7501"/>
    <w:rsid w:val="008C7E3F"/>
    <w:rsid w:val="008D03B8"/>
    <w:rsid w:val="008D2BDA"/>
    <w:rsid w:val="008D3ADA"/>
    <w:rsid w:val="008D7C0D"/>
    <w:rsid w:val="008E0A05"/>
    <w:rsid w:val="008E6BD9"/>
    <w:rsid w:val="008E6DAC"/>
    <w:rsid w:val="008F2656"/>
    <w:rsid w:val="008F3834"/>
    <w:rsid w:val="008F507C"/>
    <w:rsid w:val="008F6329"/>
    <w:rsid w:val="00900504"/>
    <w:rsid w:val="00914D79"/>
    <w:rsid w:val="00922E43"/>
    <w:rsid w:val="00954203"/>
    <w:rsid w:val="00956DE7"/>
    <w:rsid w:val="009608E5"/>
    <w:rsid w:val="00964D70"/>
    <w:rsid w:val="009670B3"/>
    <w:rsid w:val="00980533"/>
    <w:rsid w:val="009A0E1B"/>
    <w:rsid w:val="009A1809"/>
    <w:rsid w:val="009A6720"/>
    <w:rsid w:val="009A7E6D"/>
    <w:rsid w:val="009C0C4C"/>
    <w:rsid w:val="009C1A93"/>
    <w:rsid w:val="009E0DD1"/>
    <w:rsid w:val="009F1F64"/>
    <w:rsid w:val="009F1FA7"/>
    <w:rsid w:val="009F51F6"/>
    <w:rsid w:val="009F7F3F"/>
    <w:rsid w:val="00A21D7B"/>
    <w:rsid w:val="00A3785D"/>
    <w:rsid w:val="00A46EEF"/>
    <w:rsid w:val="00A5384B"/>
    <w:rsid w:val="00A56599"/>
    <w:rsid w:val="00A61B7D"/>
    <w:rsid w:val="00A6646F"/>
    <w:rsid w:val="00A85D38"/>
    <w:rsid w:val="00A87564"/>
    <w:rsid w:val="00A95063"/>
    <w:rsid w:val="00AC1A7A"/>
    <w:rsid w:val="00AC5652"/>
    <w:rsid w:val="00AE1281"/>
    <w:rsid w:val="00AF18DF"/>
    <w:rsid w:val="00B018DD"/>
    <w:rsid w:val="00B12054"/>
    <w:rsid w:val="00B160E9"/>
    <w:rsid w:val="00B477EC"/>
    <w:rsid w:val="00B53E3F"/>
    <w:rsid w:val="00B615BF"/>
    <w:rsid w:val="00B773E8"/>
    <w:rsid w:val="00B8151D"/>
    <w:rsid w:val="00B825F0"/>
    <w:rsid w:val="00B919A0"/>
    <w:rsid w:val="00B968D2"/>
    <w:rsid w:val="00B96B47"/>
    <w:rsid w:val="00B97285"/>
    <w:rsid w:val="00BA10F0"/>
    <w:rsid w:val="00BA1C2B"/>
    <w:rsid w:val="00BA616B"/>
    <w:rsid w:val="00BB3B81"/>
    <w:rsid w:val="00BB5379"/>
    <w:rsid w:val="00BB5AD7"/>
    <w:rsid w:val="00BB5E4A"/>
    <w:rsid w:val="00BB65A7"/>
    <w:rsid w:val="00BC299B"/>
    <w:rsid w:val="00BC4A07"/>
    <w:rsid w:val="00BD413F"/>
    <w:rsid w:val="00BD7E9A"/>
    <w:rsid w:val="00BE2C64"/>
    <w:rsid w:val="00C0767A"/>
    <w:rsid w:val="00C104DB"/>
    <w:rsid w:val="00C11D2E"/>
    <w:rsid w:val="00C137CC"/>
    <w:rsid w:val="00C20F82"/>
    <w:rsid w:val="00C37E36"/>
    <w:rsid w:val="00C42EA9"/>
    <w:rsid w:val="00C436C9"/>
    <w:rsid w:val="00C55A8B"/>
    <w:rsid w:val="00C7121B"/>
    <w:rsid w:val="00C73D87"/>
    <w:rsid w:val="00C963B2"/>
    <w:rsid w:val="00CA5F03"/>
    <w:rsid w:val="00CC154C"/>
    <w:rsid w:val="00CD0E57"/>
    <w:rsid w:val="00CE1DC1"/>
    <w:rsid w:val="00CE4F44"/>
    <w:rsid w:val="00CE5F5A"/>
    <w:rsid w:val="00CF0FF1"/>
    <w:rsid w:val="00CF1B6F"/>
    <w:rsid w:val="00D143B1"/>
    <w:rsid w:val="00D174E8"/>
    <w:rsid w:val="00D33F57"/>
    <w:rsid w:val="00D35D48"/>
    <w:rsid w:val="00D412B2"/>
    <w:rsid w:val="00D466A6"/>
    <w:rsid w:val="00D5119E"/>
    <w:rsid w:val="00D74F2A"/>
    <w:rsid w:val="00D80553"/>
    <w:rsid w:val="00D82F9E"/>
    <w:rsid w:val="00D947B4"/>
    <w:rsid w:val="00DA0456"/>
    <w:rsid w:val="00DA0637"/>
    <w:rsid w:val="00DA2BDD"/>
    <w:rsid w:val="00DA4071"/>
    <w:rsid w:val="00DB1CCB"/>
    <w:rsid w:val="00DB2090"/>
    <w:rsid w:val="00DB2273"/>
    <w:rsid w:val="00DB6190"/>
    <w:rsid w:val="00DC7487"/>
    <w:rsid w:val="00DD7A7A"/>
    <w:rsid w:val="00DE725C"/>
    <w:rsid w:val="00DE74C9"/>
    <w:rsid w:val="00DF0086"/>
    <w:rsid w:val="00E0392B"/>
    <w:rsid w:val="00E0438E"/>
    <w:rsid w:val="00E07DC3"/>
    <w:rsid w:val="00E114CD"/>
    <w:rsid w:val="00E237D1"/>
    <w:rsid w:val="00E4056A"/>
    <w:rsid w:val="00E47A9A"/>
    <w:rsid w:val="00E61929"/>
    <w:rsid w:val="00E62FCF"/>
    <w:rsid w:val="00E708BD"/>
    <w:rsid w:val="00E82968"/>
    <w:rsid w:val="00E91926"/>
    <w:rsid w:val="00E934B0"/>
    <w:rsid w:val="00EA0D0F"/>
    <w:rsid w:val="00EB37D0"/>
    <w:rsid w:val="00EB73CD"/>
    <w:rsid w:val="00EB7C0F"/>
    <w:rsid w:val="00EC0075"/>
    <w:rsid w:val="00EE65B4"/>
    <w:rsid w:val="00EF09FA"/>
    <w:rsid w:val="00EF6460"/>
    <w:rsid w:val="00F00179"/>
    <w:rsid w:val="00F108A6"/>
    <w:rsid w:val="00F20952"/>
    <w:rsid w:val="00F3026A"/>
    <w:rsid w:val="00F43559"/>
    <w:rsid w:val="00F47995"/>
    <w:rsid w:val="00F50FB8"/>
    <w:rsid w:val="00F5291C"/>
    <w:rsid w:val="00F53460"/>
    <w:rsid w:val="00F5361A"/>
    <w:rsid w:val="00F620E9"/>
    <w:rsid w:val="00F643DF"/>
    <w:rsid w:val="00F77DE4"/>
    <w:rsid w:val="00F80BD8"/>
    <w:rsid w:val="00FA672E"/>
    <w:rsid w:val="00FB09C5"/>
    <w:rsid w:val="00FB1AD0"/>
    <w:rsid w:val="00FC2EE3"/>
    <w:rsid w:val="00FE0408"/>
    <w:rsid w:val="00FE0EF7"/>
    <w:rsid w:val="00FE2D18"/>
    <w:rsid w:val="09F957FB"/>
    <w:rsid w:val="0AD10AF1"/>
    <w:rsid w:val="0B442CF7"/>
    <w:rsid w:val="0D1C26D6"/>
    <w:rsid w:val="13617B7D"/>
    <w:rsid w:val="1DC217F2"/>
    <w:rsid w:val="1FA06198"/>
    <w:rsid w:val="23200474"/>
    <w:rsid w:val="262E5ECB"/>
    <w:rsid w:val="28F00EE6"/>
    <w:rsid w:val="2B186AAB"/>
    <w:rsid w:val="2DDA25E6"/>
    <w:rsid w:val="387538CF"/>
    <w:rsid w:val="4CE20065"/>
    <w:rsid w:val="59CF7E13"/>
    <w:rsid w:val="5B9F5D96"/>
    <w:rsid w:val="689C06B4"/>
    <w:rsid w:val="6D143E82"/>
    <w:rsid w:val="6ED25396"/>
    <w:rsid w:val="7BCB7A29"/>
    <w:rsid w:val="7D557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lsdException w:name="toc 4" w:locked="1" w:semiHidden="0" w:uiPriority="0" w:unhideWhenUsed="0" w:qFormat="1"/>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semiHidden="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1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5291C"/>
    <w:rPr>
      <w:sz w:val="18"/>
      <w:szCs w:val="18"/>
    </w:rPr>
  </w:style>
  <w:style w:type="character" w:customStyle="1" w:styleId="Char">
    <w:name w:val="批注框文本 Char"/>
    <w:basedOn w:val="a0"/>
    <w:link w:val="a3"/>
    <w:uiPriority w:val="99"/>
    <w:semiHidden/>
    <w:rsid w:val="00F5291C"/>
    <w:rPr>
      <w:rFonts w:cs="Calibri"/>
      <w:kern w:val="2"/>
      <w:sz w:val="18"/>
      <w:szCs w:val="18"/>
    </w:rPr>
  </w:style>
  <w:style w:type="paragraph" w:styleId="a4">
    <w:name w:val="footer"/>
    <w:basedOn w:val="a"/>
    <w:link w:val="Char0"/>
    <w:uiPriority w:val="99"/>
    <w:semiHidden/>
    <w:rsid w:val="00F5291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5291C"/>
    <w:rPr>
      <w:sz w:val="18"/>
      <w:szCs w:val="18"/>
    </w:rPr>
  </w:style>
  <w:style w:type="paragraph" w:styleId="a5">
    <w:name w:val="header"/>
    <w:basedOn w:val="a"/>
    <w:link w:val="Char1"/>
    <w:uiPriority w:val="99"/>
    <w:semiHidden/>
    <w:rsid w:val="00F529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F5291C"/>
    <w:rPr>
      <w:sz w:val="18"/>
      <w:szCs w:val="18"/>
    </w:rPr>
  </w:style>
  <w:style w:type="paragraph" w:customStyle="1" w:styleId="Default">
    <w:name w:val="Default"/>
    <w:rsid w:val="00F5291C"/>
    <w:pPr>
      <w:widowControl w:val="0"/>
      <w:autoSpaceDE w:val="0"/>
      <w:autoSpaceDN w:val="0"/>
      <w:adjustRightInd w:val="0"/>
    </w:pPr>
    <w:rPr>
      <w:rFonts w:ascii="方正小标宋简体" w:eastAsia="方正小标宋简体" w:cs="方正小标宋简体"/>
      <w:color w:val="000000"/>
      <w:sz w:val="24"/>
      <w:szCs w:val="24"/>
    </w:rPr>
  </w:style>
  <w:style w:type="paragraph" w:customStyle="1" w:styleId="4">
    <w:name w:val="单元格样式4"/>
    <w:basedOn w:val="a"/>
    <w:qFormat/>
    <w:rsid w:val="00F5291C"/>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F5291C"/>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rsid w:val="00F5291C"/>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qFormat/>
    <w:rsid w:val="00F5291C"/>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F5291C"/>
    <w:pPr>
      <w:widowControl/>
      <w:jc w:val="center"/>
    </w:pPr>
    <w:rPr>
      <w:rFonts w:ascii="方正书宋_GBK" w:eastAsia="方正书宋_GBK" w:hAnsi="方正书宋_GBK" w:cs="方正书宋_GBK"/>
      <w:kern w:val="0"/>
      <w:szCs w:val="24"/>
      <w:lang w:eastAsia="uk-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132</Pages>
  <Words>13322</Words>
  <Characters>75936</Characters>
  <Application>Microsoft Office Word</Application>
  <DocSecurity>0</DocSecurity>
  <Lines>632</Lines>
  <Paragraphs>178</Paragraphs>
  <ScaleCrop>false</ScaleCrop>
  <Company>Microsoft</Company>
  <LinksUpToDate>false</LinksUpToDate>
  <CharactersWithSpaces>89080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wch</cp:lastModifiedBy>
  <cp:revision>3</cp:revision>
  <cp:lastPrinted>2022-02-09T01:56:00Z</cp:lastPrinted>
  <dcterms:created xsi:type="dcterms:W3CDTF">2026-02-06T09:18:00Z</dcterms:created>
  <dcterms:modified xsi:type="dcterms:W3CDTF">2026-02-06T09:21:00Z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C54D8F24C2004A2BA31C855621DFE7FF</vt:lpwstr>
  </property>
</Properties>
</file>