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40"/>
        <w:gridCol w:w="740"/>
        <w:gridCol w:w="5974"/>
        <w:gridCol w:w="740"/>
        <w:gridCol w:w="740"/>
        <w:gridCol w:w="2142"/>
        <w:gridCol w:w="3054"/>
        <w:gridCol w:w="741"/>
      </w:tblGrid>
      <w:tr w14:paraId="66CD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ECAB3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22788D44">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545966C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权力事项</w:t>
            </w:r>
          </w:p>
        </w:tc>
        <w:tc>
          <w:tcPr>
            <w:tcW w:w="1913" w:type="pct"/>
            <w:tcBorders>
              <w:top w:val="single" w:color="000000" w:sz="8" w:space="0"/>
              <w:left w:val="nil"/>
              <w:bottom w:val="single" w:color="000000" w:sz="8" w:space="0"/>
              <w:right w:val="single" w:color="000000" w:sz="8" w:space="0"/>
            </w:tcBorders>
            <w:shd w:val="clear" w:color="auto" w:fill="auto"/>
            <w:vAlign w:val="center"/>
          </w:tcPr>
          <w:p w14:paraId="1EC12E9F">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632BC5E9">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省级</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主管部门</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517BA45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层级</w:t>
            </w:r>
          </w:p>
        </w:tc>
        <w:tc>
          <w:tcPr>
            <w:tcW w:w="686" w:type="pct"/>
            <w:tcBorders>
              <w:top w:val="single" w:color="000000" w:sz="8" w:space="0"/>
              <w:left w:val="nil"/>
              <w:bottom w:val="single" w:color="000000" w:sz="8" w:space="0"/>
              <w:right w:val="single" w:color="000000" w:sz="8" w:space="0"/>
            </w:tcBorders>
            <w:shd w:val="clear" w:color="auto" w:fill="auto"/>
            <w:vAlign w:val="center"/>
          </w:tcPr>
          <w:p w14:paraId="3048C2B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978" w:type="pct"/>
            <w:tcBorders>
              <w:top w:val="single" w:color="000000" w:sz="8" w:space="0"/>
              <w:left w:val="nil"/>
              <w:bottom w:val="single" w:color="000000" w:sz="8" w:space="0"/>
              <w:right w:val="single" w:color="000000" w:sz="8" w:space="0"/>
            </w:tcBorders>
            <w:shd w:val="clear" w:color="auto" w:fill="auto"/>
            <w:vAlign w:val="center"/>
          </w:tcPr>
          <w:p w14:paraId="397210A4">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7182AC26">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5EA7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2" w:hRule="atLeast"/>
        </w:trPr>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21A728">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43F54C9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行政许可</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77BAA7F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食品生产加工小作坊登记</w:t>
            </w:r>
          </w:p>
        </w:tc>
        <w:tc>
          <w:tcPr>
            <w:tcW w:w="1913" w:type="pct"/>
            <w:tcBorders>
              <w:top w:val="single" w:color="000000" w:sz="8" w:space="0"/>
              <w:left w:val="nil"/>
              <w:bottom w:val="single" w:color="000000" w:sz="8" w:space="0"/>
              <w:right w:val="single" w:color="000000" w:sz="8" w:space="0"/>
            </w:tcBorders>
            <w:shd w:val="clear" w:color="auto" w:fill="auto"/>
            <w:vAlign w:val="center"/>
          </w:tcPr>
          <w:p w14:paraId="69918098">
            <w:pPr>
              <w:keepNext w:val="0"/>
              <w:keepLines w:val="0"/>
              <w:widowControl/>
              <w:suppressLineNumbers w:val="0"/>
              <w:jc w:val="left"/>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《河北省食品小作坊小餐饮小摊点管理条例》</w:t>
            </w:r>
            <w:r>
              <w:rPr>
                <w:rFonts w:hint="default" w:ascii="仿宋_GB2312" w:hAnsi="宋体" w:eastAsia="仿宋_GB2312" w:cs="仿宋_GB2312"/>
                <w:i w:val="0"/>
                <w:iCs w:val="0"/>
                <w:color w:val="000000"/>
                <w:kern w:val="0"/>
                <w:sz w:val="21"/>
                <w:szCs w:val="21"/>
                <w:u w:val="none"/>
                <w:lang w:val="en-US" w:eastAsia="zh-CN" w:bidi="ar"/>
              </w:rPr>
              <w:t>第十九条 小作坊应当向经营所在地县（市、区）人民政府食品药品监督管理部门提交下列材料，申请领取小作坊登记证：</w:t>
            </w:r>
          </w:p>
          <w:p w14:paraId="13FDB5CB">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（一）申请书；</w:t>
            </w:r>
          </w:p>
          <w:p w14:paraId="1FB267D1">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（二）开办者、经营者的身份证明；</w:t>
            </w:r>
          </w:p>
          <w:p w14:paraId="11BA3150">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（三）从业人员健康证明；</w:t>
            </w:r>
          </w:p>
          <w:p w14:paraId="17439D65">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（四）主要食品原辅材料清单；</w:t>
            </w:r>
          </w:p>
          <w:p w14:paraId="6DC6B14A">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（五）拟生产加工的食品品种</w:t>
            </w:r>
            <w:bookmarkStart w:id="0" w:name="_GoBack"/>
            <w:bookmarkEnd w:id="0"/>
            <w:r>
              <w:rPr>
                <w:rFonts w:hint="default" w:ascii="仿宋_GB2312" w:hAnsi="宋体" w:eastAsia="仿宋_GB2312" w:cs="仿宋_GB2312"/>
                <w:i w:val="0"/>
                <w:iCs w:val="0"/>
                <w:color w:val="000000"/>
                <w:kern w:val="0"/>
                <w:sz w:val="21"/>
                <w:szCs w:val="21"/>
                <w:u w:val="none"/>
                <w:lang w:val="en-US" w:eastAsia="zh-CN" w:bidi="ar"/>
              </w:rPr>
              <w:t>说明；</w:t>
            </w:r>
          </w:p>
          <w:p w14:paraId="19C03082">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（六）执行的食品安全标准复印件，无食品安全标准的提供生产工艺流程图；</w:t>
            </w:r>
          </w:p>
          <w:p w14:paraId="46FA8C01">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（七）生产加工场所的卫生与安全情况说明；</w:t>
            </w:r>
          </w:p>
          <w:p w14:paraId="26FB9543">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（八）保证食品安全的管理制度。</w:t>
            </w:r>
          </w:p>
          <w:p w14:paraId="1C9F3062">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《中华人民共和国食品安全法》第三十六条</w:t>
            </w:r>
            <w:r>
              <w:rPr>
                <w:rFonts w:hint="default" w:ascii="仿宋_GB2312" w:hAnsi="宋体" w:eastAsia="仿宋_GB2312" w:cs="仿宋_GB2312"/>
                <w:i w:val="0"/>
                <w:iCs w:val="0"/>
                <w:color w:val="000000"/>
                <w:kern w:val="0"/>
                <w:sz w:val="21"/>
                <w:szCs w:val="21"/>
                <w:u w:val="none"/>
                <w:lang w:val="en-US" w:eastAsia="zh-CN" w:bidi="ar"/>
              </w:rPr>
              <w:t>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14:paraId="6FAE5178">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14:paraId="1FEC1BF0">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食品生产加工小作坊和食品摊贩等的具体管理办法由省、自治区、直辖市制定。</w:t>
            </w:r>
          </w:p>
          <w:p w14:paraId="4C3BC44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lang w:eastAsia="zh-CN"/>
              </w:rPr>
            </w:pPr>
          </w:p>
        </w:tc>
        <w:tc>
          <w:tcPr>
            <w:tcW w:w="237" w:type="pct"/>
            <w:tcBorders>
              <w:top w:val="single" w:color="000000" w:sz="8" w:space="0"/>
              <w:left w:val="nil"/>
              <w:bottom w:val="single" w:color="000000" w:sz="8" w:space="0"/>
              <w:right w:val="single" w:color="000000" w:sz="8" w:space="0"/>
            </w:tcBorders>
            <w:shd w:val="clear" w:color="auto" w:fill="auto"/>
            <w:vAlign w:val="center"/>
          </w:tcPr>
          <w:p w14:paraId="0017D91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河北省市场监督管理局</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6424E6F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县级</w:t>
            </w:r>
          </w:p>
        </w:tc>
        <w:tc>
          <w:tcPr>
            <w:tcW w:w="686" w:type="pct"/>
            <w:tcBorders>
              <w:top w:val="single" w:color="000000" w:sz="8" w:space="0"/>
              <w:left w:val="nil"/>
              <w:bottom w:val="single" w:color="000000" w:sz="8" w:space="0"/>
              <w:right w:val="single" w:color="000000" w:sz="8" w:space="0"/>
            </w:tcBorders>
            <w:shd w:val="clear" w:color="auto" w:fill="auto"/>
            <w:vAlign w:val="center"/>
          </w:tcPr>
          <w:p w14:paraId="2B1D96E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rPr>
              <w:t>受理申请、对申报材料审查、现场核查、作出准予登记决定、核发小作坊登记证</w:t>
            </w:r>
          </w:p>
        </w:tc>
        <w:tc>
          <w:tcPr>
            <w:tcW w:w="978" w:type="pct"/>
            <w:tcBorders>
              <w:top w:val="single" w:color="000000" w:sz="8" w:space="0"/>
              <w:left w:val="nil"/>
              <w:bottom w:val="single" w:color="000000" w:sz="8" w:space="0"/>
              <w:right w:val="single" w:color="000000" w:sz="8" w:space="0"/>
            </w:tcBorders>
            <w:shd w:val="clear" w:color="auto" w:fill="auto"/>
            <w:vAlign w:val="center"/>
          </w:tcPr>
          <w:p w14:paraId="5B019CC5">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1.对符合法定条件的登记申请不予受理的；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2.对不符合法定条件的申请人准予行政许可或者超越法定职权作出准予行政许可决定的；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3.对符合法定条件的申请人不予行政许可或者不在法定期限内作出准予行政许可决定的；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4.违反法定程序实施行政许可的；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5.工作中玩忽职守、滥用职权的；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6.办理登记，索取或者收受他人财物或者谋取其他利益的；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7.其他违反法律法规规章文件规定的行为。</w:t>
            </w:r>
          </w:p>
        </w:tc>
        <w:tc>
          <w:tcPr>
            <w:tcW w:w="237" w:type="pct"/>
            <w:tcBorders>
              <w:top w:val="single" w:color="000000" w:sz="8" w:space="0"/>
              <w:left w:val="nil"/>
              <w:bottom w:val="single" w:color="000000" w:sz="8" w:space="0"/>
              <w:right w:val="single" w:color="000000" w:sz="8" w:space="0"/>
            </w:tcBorders>
            <w:shd w:val="clear" w:color="auto" w:fill="auto"/>
            <w:vAlign w:val="center"/>
          </w:tcPr>
          <w:p w14:paraId="00BCDD7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p>
        </w:tc>
      </w:tr>
    </w:tbl>
    <w:p w14:paraId="28BF361E"/>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WIyMjUwNmZhMGU2MGIwMWQ2YWM0YjE3NmQwZmEifQ=="/>
  </w:docVars>
  <w:rsids>
    <w:rsidRoot w:val="2CEB3AFA"/>
    <w:rsid w:val="2CEB3AFA"/>
    <w:rsid w:val="62CC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2578</Words>
  <Characters>2674</Characters>
  <Lines>0</Lines>
  <Paragraphs>0</Paragraphs>
  <TotalTime>35</TotalTime>
  <ScaleCrop>false</ScaleCrop>
  <LinksUpToDate>false</LinksUpToDate>
  <CharactersWithSpaces>2686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2024-07-02T07:46:00Z</dcterms:created>
  <dc:creator>˙˘˙</dc:creator>
  <cp:lastModifiedBy>微信用户</cp:lastModifiedBy>
  <dcterms:modified xsi:type="dcterms:W3CDTF">2025-08-04T08:44:33Z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7DD57B1D766649079F48164CD78F4535_11</vt:lpwstr>
  </property>
</Properties>
</file>