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2025年农林产品深加工及综合利用等项目</w:t>
      </w:r>
      <w:r>
        <w:rPr>
          <w:rFonts w:hint="eastAsia" w:ascii="方正小标宋简体" w:hAnsi="方正小标宋简体" w:eastAsia="方正小标宋简体" w:cs="方正小标宋简体"/>
          <w:sz w:val="44"/>
          <w:szCs w:val="44"/>
        </w:rPr>
        <w:t>资金的通知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青龙满族自治县林业局</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财政衔接推进乡村振兴补助资金777万元，其中</w:t>
      </w:r>
      <w:r>
        <w:rPr>
          <w:rFonts w:hint="eastAsia" w:ascii="仿宋_GB2312" w:hAnsi="仿宋_GB2312" w:eastAsia="仿宋_GB2312" w:cs="仿宋_GB2312"/>
          <w:color w:val="auto"/>
          <w:sz w:val="32"/>
          <w:szCs w:val="32"/>
          <w:lang w:val="en-US" w:eastAsia="zh-CN"/>
        </w:rPr>
        <w:t>用于2025年农林产品深加工及综合利用项目资金600万元、青龙板栗产业品牌建设项目（板栗价格指数发布）资金150万元、青龙板栗优良品种推广项目资金27万元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p>
    <w:p>
      <w:pPr>
        <w:spacing w:line="579" w:lineRule="exact"/>
        <w:ind w:firstLine="640" w:firstLineChars="200"/>
        <w:rPr>
          <w:rFonts w:ascii="仿宋_GB2312" w:hAnsi="仿宋_GB2312" w:eastAsia="仿宋_GB2312" w:cs="仿宋_GB2312"/>
          <w:sz w:val="32"/>
          <w:szCs w:val="32"/>
        </w:rPr>
      </w:pPr>
      <w:bookmarkStart w:id="3" w:name="_GoBack"/>
      <w:bookmarkEnd w:id="3"/>
      <w:r>
        <w:rPr>
          <w:rFonts w:hint="eastAsia" w:ascii="仿宋_GB2312" w:hAnsi="仿宋_GB2312" w:eastAsia="仿宋_GB2312" w:cs="仿宋_GB2312"/>
          <w:sz w:val="32"/>
          <w:szCs w:val="32"/>
        </w:rPr>
        <w:t xml:space="preserve">      2.绩效目标表</w:t>
      </w:r>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22</w:t>
            </w:r>
            <w:r>
              <w:rPr>
                <w:rFonts w:hint="eastAsia" w:ascii="仿宋_GB2312" w:hAnsi="宋体" w:eastAsia="仿宋_GB2312"/>
                <w:color w:val="000000"/>
                <w:sz w:val="32"/>
                <w:szCs w:val="32"/>
              </w:rPr>
              <w:t>日印</w:t>
            </w:r>
          </w:p>
        </w:tc>
      </w:tr>
    </w:tbl>
    <w:p>
      <w:pPr>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2025年农林产品深加工及综合利用项目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bookmarkStart w:id="0" w:name="OLE_LINK1"/>
            <w:r>
              <w:rPr>
                <w:rFonts w:hint="eastAsia" w:ascii="宋体" w:hAnsi="宋体" w:cs="宋体"/>
                <w:color w:val="000000"/>
                <w:kern w:val="0"/>
                <w:sz w:val="18"/>
                <w:szCs w:val="18"/>
                <w:lang w:val="en-US" w:eastAsia="zh-CN"/>
              </w:rPr>
              <w:t>2130505</w:t>
            </w:r>
            <w:bookmarkEnd w:id="0"/>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eastAsia="宋体" w:cs="宋体"/>
                <w:kern w:val="0"/>
                <w:sz w:val="18"/>
                <w:szCs w:val="18"/>
                <w:lang w:val="en-US" w:eastAsia="zh-CN" w:bidi="ar-SA"/>
              </w:rPr>
              <w:t>关于提前下达2025年中央财政衔接推进乡村振兴补助资金预算的通知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bidi="ar-SA"/>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eastAsia="宋体" w:cs="宋体"/>
                <w:kern w:val="0"/>
                <w:sz w:val="18"/>
                <w:szCs w:val="18"/>
                <w:lang w:val="en-US" w:eastAsia="zh-CN" w:bidi="ar-SA"/>
              </w:rPr>
              <w:t>冀财农</w:t>
            </w:r>
            <w:bookmarkStart w:id="1" w:name="OLE_LINK3"/>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2024</w:t>
            </w:r>
            <w:r>
              <w:rPr>
                <w:rFonts w:hint="eastAsia" w:ascii="宋体" w:hAnsi="宋体" w:cs="宋体"/>
                <w:kern w:val="0"/>
                <w:sz w:val="18"/>
                <w:szCs w:val="18"/>
                <w:lang w:val="en-US" w:eastAsia="zh-CN" w:bidi="ar-SA"/>
              </w:rPr>
              <w:t>]</w:t>
            </w:r>
            <w:bookmarkEnd w:id="1"/>
            <w:r>
              <w:rPr>
                <w:rFonts w:hint="eastAsia" w:ascii="宋体" w:hAnsi="宋体" w:eastAsia="宋体" w:cs="宋体"/>
                <w:kern w:val="0"/>
                <w:sz w:val="18"/>
                <w:szCs w:val="18"/>
                <w:lang w:val="en-US" w:eastAsia="zh-CN" w:bidi="ar-SA"/>
              </w:rPr>
              <w:t>95号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600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bookmarkStart w:id="2" w:name="OLE_LINK2" w:colFirst="2" w:colLast="4"/>
            <w:r>
              <w:rPr>
                <w:rFonts w:hint="eastAsia" w:ascii="宋体" w:hAnsi="宋体" w:cs="宋体"/>
                <w:kern w:val="0"/>
                <w:sz w:val="18"/>
                <w:szCs w:val="18"/>
              </w:rPr>
              <w:t>青龙板栗产业品牌建设项目（板栗价格指数发布）</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2024</w:t>
            </w:r>
            <w:r>
              <w:rPr>
                <w:rFonts w:hint="eastAsia" w:ascii="宋体" w:hAnsi="宋体" w:cs="宋体"/>
                <w:kern w:val="0"/>
                <w:sz w:val="18"/>
                <w:szCs w:val="18"/>
                <w:lang w:val="en-US" w:eastAsia="zh-CN" w:bidi="ar-SA"/>
              </w:rPr>
              <w:t>]</w:t>
            </w:r>
            <w:r>
              <w:rPr>
                <w:rFonts w:hint="eastAsia" w:ascii="宋体" w:hAnsi="宋体" w:cs="宋体"/>
                <w:kern w:val="0"/>
                <w:sz w:val="18"/>
                <w:szCs w:val="18"/>
              </w:rPr>
              <w:t>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150</w:t>
            </w:r>
          </w:p>
        </w:tc>
      </w:tr>
      <w:bookmarkEnd w:id="2"/>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青龙板栗优良品种</w:t>
            </w:r>
          </w:p>
          <w:p>
            <w:pPr>
              <w:widowControl/>
              <w:jc w:val="center"/>
              <w:rPr>
                <w:rFonts w:hint="eastAsia" w:ascii="宋体" w:hAnsi="宋体" w:cs="宋体"/>
                <w:kern w:val="0"/>
                <w:sz w:val="18"/>
                <w:szCs w:val="18"/>
              </w:rPr>
            </w:pPr>
            <w:r>
              <w:rPr>
                <w:rFonts w:hint="eastAsia" w:ascii="宋体" w:hAnsi="宋体" w:cs="宋体"/>
                <w:kern w:val="0"/>
                <w:sz w:val="18"/>
                <w:szCs w:val="18"/>
              </w:rPr>
              <w:t>推广项目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2024</w:t>
            </w:r>
            <w:r>
              <w:rPr>
                <w:rFonts w:hint="eastAsia" w:ascii="宋体" w:hAnsi="宋体" w:cs="宋体"/>
                <w:kern w:val="0"/>
                <w:sz w:val="18"/>
                <w:szCs w:val="18"/>
                <w:lang w:val="en-US" w:eastAsia="zh-CN" w:bidi="ar-SA"/>
              </w:rPr>
              <w:t>]</w:t>
            </w:r>
            <w:r>
              <w:rPr>
                <w:rFonts w:hint="eastAsia" w:ascii="宋体" w:hAnsi="宋体" w:cs="宋体"/>
                <w:kern w:val="0"/>
                <w:sz w:val="18"/>
                <w:szCs w:val="18"/>
              </w:rPr>
              <w:t>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27</w:t>
            </w:r>
          </w:p>
        </w:tc>
      </w:tr>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777</w:t>
            </w:r>
          </w:p>
        </w:tc>
      </w:tr>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63"/>
        <w:gridCol w:w="967"/>
        <w:gridCol w:w="2196"/>
        <w:gridCol w:w="1218"/>
        <w:gridCol w:w="949"/>
        <w:gridCol w:w="844"/>
        <w:gridCol w:w="1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绩效目标表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12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2025年农林产品深加工及综合利用项目</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项目负责人及电话</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赵敏 13603354057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12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主管部门</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青龙满族自治县林业局</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实施单位</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128"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资金情况（万元）</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年度资金总额：</w:t>
            </w:r>
          </w:p>
        </w:tc>
        <w:tc>
          <w:tcPr>
            <w:tcW w:w="205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12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其中：财政拨款</w:t>
            </w:r>
          </w:p>
        </w:tc>
        <w:tc>
          <w:tcPr>
            <w:tcW w:w="205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12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其他资金</w:t>
            </w:r>
          </w:p>
        </w:tc>
        <w:tc>
          <w:tcPr>
            <w:tcW w:w="205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总体目标</w:t>
            </w:r>
          </w:p>
        </w:tc>
        <w:tc>
          <w:tcPr>
            <w:tcW w:w="449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通过项目资金支持，培强县域产业龙头，年可支付项目收益36万元，受益农户700户以上。通过项目资金支持，培强县域产业龙头，壮大县域木材加工产业，为持续巩固脱贫攻坚成果同乡村振兴有序衔接奠定基础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w:t>
            </w:r>
          </w:p>
        </w:tc>
        <w:tc>
          <w:tcPr>
            <w:tcW w:w="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三级指标</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936"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车间面积数</w:t>
            </w:r>
          </w:p>
        </w:tc>
        <w:tc>
          <w:tcPr>
            <w:tcW w:w="8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936"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车间面积数</w:t>
            </w:r>
          </w:p>
        </w:tc>
        <w:tc>
          <w:tcPr>
            <w:tcW w:w="8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≥1722平方米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936"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建设生产加工生产线条数</w:t>
            </w:r>
          </w:p>
        </w:tc>
        <w:tc>
          <w:tcPr>
            <w:tcW w:w="8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1936"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项目验收合格率</w:t>
            </w:r>
          </w:p>
        </w:tc>
        <w:tc>
          <w:tcPr>
            <w:tcW w:w="8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1936"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项目完成及时率</w:t>
            </w:r>
          </w:p>
        </w:tc>
        <w:tc>
          <w:tcPr>
            <w:tcW w:w="8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1936"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项目建设预算控制数额</w:t>
            </w:r>
          </w:p>
        </w:tc>
        <w:tc>
          <w:tcPr>
            <w:tcW w:w="8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1936"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项目资产收益金数额</w:t>
            </w:r>
          </w:p>
        </w:tc>
        <w:tc>
          <w:tcPr>
            <w:tcW w:w="8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1936"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项目扶持带动受益农户数</w:t>
            </w:r>
          </w:p>
        </w:tc>
        <w:tc>
          <w:tcPr>
            <w:tcW w:w="8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1936"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项目可持续影响年限</w:t>
            </w:r>
          </w:p>
        </w:tc>
        <w:tc>
          <w:tcPr>
            <w:tcW w:w="8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1936"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群众满意度</w:t>
            </w:r>
          </w:p>
        </w:tc>
        <w:tc>
          <w:tcPr>
            <w:tcW w:w="8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bl>
    <w:p>
      <w:pPr>
        <w:ind w:right="-88"/>
        <w:jc w:val="left"/>
        <w:rPr>
          <w:rFonts w:hint="default" w:ascii="仿宋_GB2312" w:hAnsi="仿宋_GB2312" w:eastAsia="仿宋_GB2312" w:cs="仿宋_GB2312"/>
          <w:sz w:val="28"/>
          <w:szCs w:val="28"/>
          <w:lang w:val="en-US" w:eastAsia="zh-CN"/>
        </w:rPr>
      </w:pPr>
    </w:p>
    <w:tbl>
      <w:tblPr>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06"/>
        <w:gridCol w:w="1109"/>
        <w:gridCol w:w="2196"/>
        <w:gridCol w:w="1214"/>
        <w:gridCol w:w="1163"/>
        <w:gridCol w:w="1238"/>
        <w:gridCol w:w="1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2" w:hRule="atLeast"/>
        </w:trPr>
        <w:tc>
          <w:tcPr>
            <w:tcW w:w="948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绩效目标表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5" w:hRule="atLeast"/>
        </w:trPr>
        <w:tc>
          <w:tcPr>
            <w:tcW w:w="948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7" w:hRule="atLeast"/>
        </w:trPr>
        <w:tc>
          <w:tcPr>
            <w:tcW w:w="20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3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青龙板栗产业品牌建设项目（板栗价格指数发布）</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项目负责人及电话</w:t>
            </w:r>
          </w:p>
        </w:tc>
        <w:tc>
          <w:tcPr>
            <w:tcW w:w="2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周庆友 13803381513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20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主管部门</w:t>
            </w:r>
          </w:p>
        </w:tc>
        <w:tc>
          <w:tcPr>
            <w:tcW w:w="3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青龙满族自治县林业局</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实施单位</w:t>
            </w:r>
          </w:p>
        </w:tc>
        <w:tc>
          <w:tcPr>
            <w:tcW w:w="2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204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资金情况（万元）</w:t>
            </w:r>
          </w:p>
        </w:tc>
        <w:tc>
          <w:tcPr>
            <w:tcW w:w="3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年度资金总额：</w:t>
            </w:r>
          </w:p>
        </w:tc>
        <w:tc>
          <w:tcPr>
            <w:tcW w:w="4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20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其中：财政拨款</w:t>
            </w:r>
          </w:p>
        </w:tc>
        <w:tc>
          <w:tcPr>
            <w:tcW w:w="4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20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其他资金</w:t>
            </w:r>
          </w:p>
        </w:tc>
        <w:tc>
          <w:tcPr>
            <w:tcW w:w="4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9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总体目标</w:t>
            </w:r>
          </w:p>
        </w:tc>
        <w:tc>
          <w:tcPr>
            <w:tcW w:w="85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5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增加栗农和电商经济收入，加快强县富民进程。拓宽青龙板栗宣传渠道，大力提升青龙板栗知名度、影响力和品牌形象。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9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2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36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三级指标</w:t>
            </w:r>
          </w:p>
        </w:tc>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发布板栗产业发展指数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36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举办青龙板栗产业沙龙或产业专家研讨会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36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开展“我为家乡农产品代言”海报活动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36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对县领导开展访谈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7"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36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通过中国经济信息社有限公司发布有价值信息的县域企业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7"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36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指数相关服务、数据采集、宣传报道、组织活动等完成情况（依照方案）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7"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36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项目建设内容各阶段工作开展情况(依照方案)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36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指数相关服务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36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不断提高青龙板栗知名度，促进优质板栗消费者认知度的建立与提升，从而带动青龙板栗的销售，提高企业收益，进一步提升农民收入。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提高板栗价格，促进栗农增收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≤1元/斤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9"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bl>
    <w:p>
      <w:pPr>
        <w:ind w:right="-88"/>
        <w:jc w:val="left"/>
        <w:rPr>
          <w:rFonts w:hint="default" w:ascii="仿宋_GB2312" w:hAnsi="仿宋_GB2312" w:eastAsia="仿宋_GB2312" w:cs="仿宋_GB2312"/>
          <w:sz w:val="28"/>
          <w:szCs w:val="28"/>
          <w:lang w:val="en-US" w:eastAsia="zh-CN"/>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92"/>
        <w:gridCol w:w="995"/>
        <w:gridCol w:w="2196"/>
        <w:gridCol w:w="1246"/>
        <w:gridCol w:w="977"/>
        <w:gridCol w:w="876"/>
        <w:gridCol w:w="1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绩效目标表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1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青龙板栗优良品种推广项目</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项目负责人及电话</w:t>
            </w:r>
          </w:p>
        </w:tc>
        <w:tc>
          <w:tcPr>
            <w:tcW w:w="143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周庆友 13803381513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1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主管部门</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青龙满族自治县林业局</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实施单位</w:t>
            </w:r>
          </w:p>
        </w:tc>
        <w:tc>
          <w:tcPr>
            <w:tcW w:w="143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12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资金情况（万元）</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年度资金总额：</w:t>
            </w:r>
          </w:p>
        </w:tc>
        <w:tc>
          <w:tcPr>
            <w:tcW w:w="20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12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其中：财政拨款</w:t>
            </w:r>
          </w:p>
        </w:tc>
        <w:tc>
          <w:tcPr>
            <w:tcW w:w="20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12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其他资金</w:t>
            </w:r>
          </w:p>
        </w:tc>
        <w:tc>
          <w:tcPr>
            <w:tcW w:w="20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总体目标</w:t>
            </w:r>
          </w:p>
        </w:tc>
        <w:tc>
          <w:tcPr>
            <w:tcW w:w="449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通过“品种培优”带动全县板栗产业发展，栗农增收，实现乡村振兴,全县推广板栗优良品种接穗30万条。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w:t>
            </w: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193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三级指标</w:t>
            </w:r>
          </w:p>
        </w:tc>
        <w:tc>
          <w:tcPr>
            <w:tcW w:w="8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938"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板栗优良品种接穗</w:t>
            </w:r>
          </w:p>
        </w:tc>
        <w:tc>
          <w:tcPr>
            <w:tcW w:w="8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≥30万条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938"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接穗嫁接成活率</w:t>
            </w:r>
          </w:p>
        </w:tc>
        <w:tc>
          <w:tcPr>
            <w:tcW w:w="8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1938"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接穗的纯度和检疫情况</w:t>
            </w:r>
          </w:p>
        </w:tc>
        <w:tc>
          <w:tcPr>
            <w:tcW w:w="8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1938"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接穗采购并发放</w:t>
            </w:r>
          </w:p>
        </w:tc>
        <w:tc>
          <w:tcPr>
            <w:tcW w:w="8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1938"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接穗嫁接时间</w:t>
            </w:r>
          </w:p>
        </w:tc>
        <w:tc>
          <w:tcPr>
            <w:tcW w:w="8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1938"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接穗收购价格</w:t>
            </w:r>
          </w:p>
        </w:tc>
        <w:tc>
          <w:tcPr>
            <w:tcW w:w="8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1938"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主推优良品种收益乡镇数</w:t>
            </w:r>
          </w:p>
        </w:tc>
        <w:tc>
          <w:tcPr>
            <w:tcW w:w="8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1938"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栗农增产增收情况</w:t>
            </w:r>
          </w:p>
        </w:tc>
        <w:tc>
          <w:tcPr>
            <w:tcW w:w="8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≥1元/斤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1938"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受益对象满意度</w:t>
            </w:r>
          </w:p>
        </w:tc>
        <w:tc>
          <w:tcPr>
            <w:tcW w:w="8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5C4E4C"/>
    <w:rsid w:val="016F05E9"/>
    <w:rsid w:val="01B31FD7"/>
    <w:rsid w:val="01EE7132"/>
    <w:rsid w:val="024A59CE"/>
    <w:rsid w:val="02962778"/>
    <w:rsid w:val="0364199E"/>
    <w:rsid w:val="03C17B39"/>
    <w:rsid w:val="03C5653F"/>
    <w:rsid w:val="03E2226C"/>
    <w:rsid w:val="03FE1B9C"/>
    <w:rsid w:val="0414061A"/>
    <w:rsid w:val="0419749F"/>
    <w:rsid w:val="04380A7C"/>
    <w:rsid w:val="0442546E"/>
    <w:rsid w:val="04B425C4"/>
    <w:rsid w:val="04C176DC"/>
    <w:rsid w:val="051416E4"/>
    <w:rsid w:val="063B6F48"/>
    <w:rsid w:val="068C5A4E"/>
    <w:rsid w:val="069A42D5"/>
    <w:rsid w:val="073F54F1"/>
    <w:rsid w:val="07A36DCF"/>
    <w:rsid w:val="08AE32F1"/>
    <w:rsid w:val="09405F3B"/>
    <w:rsid w:val="096F3207"/>
    <w:rsid w:val="09D1582A"/>
    <w:rsid w:val="09E0794B"/>
    <w:rsid w:val="0A2D0142"/>
    <w:rsid w:val="0A4444E4"/>
    <w:rsid w:val="0A4D124E"/>
    <w:rsid w:val="0A850E92"/>
    <w:rsid w:val="0AA8698D"/>
    <w:rsid w:val="0AC86CBC"/>
    <w:rsid w:val="0AEF188A"/>
    <w:rsid w:val="0B2320EC"/>
    <w:rsid w:val="0B591E2E"/>
    <w:rsid w:val="0B927A0A"/>
    <w:rsid w:val="0BA12222"/>
    <w:rsid w:val="0BC87EE4"/>
    <w:rsid w:val="0C337593"/>
    <w:rsid w:val="0D55096F"/>
    <w:rsid w:val="0DEA160E"/>
    <w:rsid w:val="0E010A88"/>
    <w:rsid w:val="0E1D3B01"/>
    <w:rsid w:val="0E1F41C7"/>
    <w:rsid w:val="0EDA25DB"/>
    <w:rsid w:val="0EF76AC2"/>
    <w:rsid w:val="0EFC1FA5"/>
    <w:rsid w:val="0F0E7940"/>
    <w:rsid w:val="0F4C3028"/>
    <w:rsid w:val="0F4D0AAA"/>
    <w:rsid w:val="0F5229B3"/>
    <w:rsid w:val="0F871B88"/>
    <w:rsid w:val="0FB107CE"/>
    <w:rsid w:val="0FDB5C08"/>
    <w:rsid w:val="0FEF6A5D"/>
    <w:rsid w:val="109777C7"/>
    <w:rsid w:val="109A2C31"/>
    <w:rsid w:val="10FA1A6A"/>
    <w:rsid w:val="113B24D4"/>
    <w:rsid w:val="11C52438"/>
    <w:rsid w:val="11DB0D58"/>
    <w:rsid w:val="122C565F"/>
    <w:rsid w:val="12332A6C"/>
    <w:rsid w:val="12780E52"/>
    <w:rsid w:val="131F0D47"/>
    <w:rsid w:val="13465164"/>
    <w:rsid w:val="13887B1A"/>
    <w:rsid w:val="13DA40A1"/>
    <w:rsid w:val="142A5125"/>
    <w:rsid w:val="14D317E3"/>
    <w:rsid w:val="14F325EF"/>
    <w:rsid w:val="15456B76"/>
    <w:rsid w:val="155B0D1A"/>
    <w:rsid w:val="156C529B"/>
    <w:rsid w:val="15830BD9"/>
    <w:rsid w:val="16196B4E"/>
    <w:rsid w:val="16273291"/>
    <w:rsid w:val="16D162FD"/>
    <w:rsid w:val="17507ED0"/>
    <w:rsid w:val="17920939"/>
    <w:rsid w:val="17B9308C"/>
    <w:rsid w:val="18000F6D"/>
    <w:rsid w:val="181473C2"/>
    <w:rsid w:val="18EA21F0"/>
    <w:rsid w:val="1906049B"/>
    <w:rsid w:val="199003FF"/>
    <w:rsid w:val="19CE2462"/>
    <w:rsid w:val="1A0F15FB"/>
    <w:rsid w:val="1A1262DF"/>
    <w:rsid w:val="1A55687A"/>
    <w:rsid w:val="1A6938B4"/>
    <w:rsid w:val="1AA67F47"/>
    <w:rsid w:val="1B1535C2"/>
    <w:rsid w:val="1B674782"/>
    <w:rsid w:val="1B967850"/>
    <w:rsid w:val="1BBB7A8F"/>
    <w:rsid w:val="1BFB6985"/>
    <w:rsid w:val="1C1F1D32"/>
    <w:rsid w:val="1C243031"/>
    <w:rsid w:val="1C3A5DDF"/>
    <w:rsid w:val="1CFB396D"/>
    <w:rsid w:val="1D2B3169"/>
    <w:rsid w:val="1D4E6BA1"/>
    <w:rsid w:val="1DBA7555"/>
    <w:rsid w:val="1DD5696B"/>
    <w:rsid w:val="1DDC3858"/>
    <w:rsid w:val="1E815C99"/>
    <w:rsid w:val="1ECD6FC4"/>
    <w:rsid w:val="1EF86BDC"/>
    <w:rsid w:val="1F252538"/>
    <w:rsid w:val="1F5D6901"/>
    <w:rsid w:val="1FBC1B45"/>
    <w:rsid w:val="200A35A2"/>
    <w:rsid w:val="203669FD"/>
    <w:rsid w:val="208A18F1"/>
    <w:rsid w:val="216B0BDF"/>
    <w:rsid w:val="21880619"/>
    <w:rsid w:val="21DA6C1A"/>
    <w:rsid w:val="21DF66BF"/>
    <w:rsid w:val="21F27BBF"/>
    <w:rsid w:val="22364E30"/>
    <w:rsid w:val="226B6BAD"/>
    <w:rsid w:val="22DC5832"/>
    <w:rsid w:val="22E03FC4"/>
    <w:rsid w:val="22E0540B"/>
    <w:rsid w:val="22F73BE9"/>
    <w:rsid w:val="2344756C"/>
    <w:rsid w:val="23524303"/>
    <w:rsid w:val="23CB2CC8"/>
    <w:rsid w:val="23F872EE"/>
    <w:rsid w:val="243C6106"/>
    <w:rsid w:val="245F5864"/>
    <w:rsid w:val="24894380"/>
    <w:rsid w:val="248B7883"/>
    <w:rsid w:val="2543028D"/>
    <w:rsid w:val="25513DC9"/>
    <w:rsid w:val="25ED3C47"/>
    <w:rsid w:val="25F35B50"/>
    <w:rsid w:val="2620319C"/>
    <w:rsid w:val="26567DF3"/>
    <w:rsid w:val="26711CA2"/>
    <w:rsid w:val="26B25A51"/>
    <w:rsid w:val="26B3018D"/>
    <w:rsid w:val="276B40B8"/>
    <w:rsid w:val="27B1262E"/>
    <w:rsid w:val="280A6540"/>
    <w:rsid w:val="280E493D"/>
    <w:rsid w:val="281E51E0"/>
    <w:rsid w:val="28405395"/>
    <w:rsid w:val="287F3F80"/>
    <w:rsid w:val="28E107A2"/>
    <w:rsid w:val="293717E3"/>
    <w:rsid w:val="293F2D39"/>
    <w:rsid w:val="29AE4672"/>
    <w:rsid w:val="2A280AB9"/>
    <w:rsid w:val="2AA270FE"/>
    <w:rsid w:val="2AE311EC"/>
    <w:rsid w:val="2B6E0DD0"/>
    <w:rsid w:val="2BD93B4A"/>
    <w:rsid w:val="2C27277D"/>
    <w:rsid w:val="2C784B05"/>
    <w:rsid w:val="2DA07DEB"/>
    <w:rsid w:val="2DBE4D53"/>
    <w:rsid w:val="2DED33BD"/>
    <w:rsid w:val="2E4D04B5"/>
    <w:rsid w:val="2E591798"/>
    <w:rsid w:val="2EB35307"/>
    <w:rsid w:val="2EBF1853"/>
    <w:rsid w:val="2EDA2FEB"/>
    <w:rsid w:val="2F28142A"/>
    <w:rsid w:val="2F4C58A8"/>
    <w:rsid w:val="2F667D89"/>
    <w:rsid w:val="2FC20D6A"/>
    <w:rsid w:val="2FEA0C29"/>
    <w:rsid w:val="3168109A"/>
    <w:rsid w:val="319D7376"/>
    <w:rsid w:val="31D10ACA"/>
    <w:rsid w:val="31E651EC"/>
    <w:rsid w:val="31ED4B77"/>
    <w:rsid w:val="324B2992"/>
    <w:rsid w:val="32A123BE"/>
    <w:rsid w:val="32DF3206"/>
    <w:rsid w:val="33006F8D"/>
    <w:rsid w:val="33266074"/>
    <w:rsid w:val="333D7F85"/>
    <w:rsid w:val="33830D4F"/>
    <w:rsid w:val="33835F12"/>
    <w:rsid w:val="33E85C36"/>
    <w:rsid w:val="33EC20BE"/>
    <w:rsid w:val="3427319D"/>
    <w:rsid w:val="34BE5253"/>
    <w:rsid w:val="3550291D"/>
    <w:rsid w:val="35EE2B08"/>
    <w:rsid w:val="36751AE8"/>
    <w:rsid w:val="36AE76C3"/>
    <w:rsid w:val="36C074C4"/>
    <w:rsid w:val="36D52E06"/>
    <w:rsid w:val="36DD4BE8"/>
    <w:rsid w:val="36F64C3D"/>
    <w:rsid w:val="37CB75D4"/>
    <w:rsid w:val="37D16521"/>
    <w:rsid w:val="37E6377B"/>
    <w:rsid w:val="38B05B8F"/>
    <w:rsid w:val="38CF6444"/>
    <w:rsid w:val="39834317"/>
    <w:rsid w:val="39B03534"/>
    <w:rsid w:val="39DE2D7E"/>
    <w:rsid w:val="39FE10B4"/>
    <w:rsid w:val="3A7E41D8"/>
    <w:rsid w:val="3B4152A2"/>
    <w:rsid w:val="3B537311"/>
    <w:rsid w:val="3B564B69"/>
    <w:rsid w:val="3B6C3489"/>
    <w:rsid w:val="3BCA480A"/>
    <w:rsid w:val="3BFC0B7A"/>
    <w:rsid w:val="3C4D3DFC"/>
    <w:rsid w:val="3CC350C0"/>
    <w:rsid w:val="3CCC59CF"/>
    <w:rsid w:val="3CCE0ED2"/>
    <w:rsid w:val="3D1504BE"/>
    <w:rsid w:val="3D267363"/>
    <w:rsid w:val="3D793569"/>
    <w:rsid w:val="3D962E9A"/>
    <w:rsid w:val="3EC22607"/>
    <w:rsid w:val="3EED5649"/>
    <w:rsid w:val="3F007850"/>
    <w:rsid w:val="3FB37991"/>
    <w:rsid w:val="406C66B1"/>
    <w:rsid w:val="408B1BF3"/>
    <w:rsid w:val="40BE1148"/>
    <w:rsid w:val="41122DD0"/>
    <w:rsid w:val="41991DB0"/>
    <w:rsid w:val="42AA1BED"/>
    <w:rsid w:val="42B11578"/>
    <w:rsid w:val="43064505"/>
    <w:rsid w:val="4401368A"/>
    <w:rsid w:val="440A5578"/>
    <w:rsid w:val="451E2138"/>
    <w:rsid w:val="45407594"/>
    <w:rsid w:val="45CD0C2E"/>
    <w:rsid w:val="45DD622C"/>
    <w:rsid w:val="45E14DA6"/>
    <w:rsid w:val="45E77E90"/>
    <w:rsid w:val="46401681"/>
    <w:rsid w:val="466F6DEA"/>
    <w:rsid w:val="467E670B"/>
    <w:rsid w:val="47095999"/>
    <w:rsid w:val="47810D8E"/>
    <w:rsid w:val="479D019C"/>
    <w:rsid w:val="47F5469D"/>
    <w:rsid w:val="48185B57"/>
    <w:rsid w:val="486806CB"/>
    <w:rsid w:val="48744BEB"/>
    <w:rsid w:val="48C82477"/>
    <w:rsid w:val="495A3BD6"/>
    <w:rsid w:val="49BC1AC3"/>
    <w:rsid w:val="49C8201A"/>
    <w:rsid w:val="49FD4A73"/>
    <w:rsid w:val="4B4A0E91"/>
    <w:rsid w:val="4B4B2196"/>
    <w:rsid w:val="4B94000C"/>
    <w:rsid w:val="4BB275BC"/>
    <w:rsid w:val="4BCB5F67"/>
    <w:rsid w:val="4C2A5F81"/>
    <w:rsid w:val="4C373098"/>
    <w:rsid w:val="4C451DF1"/>
    <w:rsid w:val="4C7450FB"/>
    <w:rsid w:val="4C787385"/>
    <w:rsid w:val="4C9D782D"/>
    <w:rsid w:val="4CE331B1"/>
    <w:rsid w:val="4D463256"/>
    <w:rsid w:val="4E0D1D73"/>
    <w:rsid w:val="4E537F10"/>
    <w:rsid w:val="4E636EDC"/>
    <w:rsid w:val="4E782281"/>
    <w:rsid w:val="4E8F48B1"/>
    <w:rsid w:val="4ED626E7"/>
    <w:rsid w:val="4F2711ED"/>
    <w:rsid w:val="4F30407B"/>
    <w:rsid w:val="50272754"/>
    <w:rsid w:val="50795316"/>
    <w:rsid w:val="50B230E3"/>
    <w:rsid w:val="50E431A2"/>
    <w:rsid w:val="513534CB"/>
    <w:rsid w:val="51413A5A"/>
    <w:rsid w:val="51892F55"/>
    <w:rsid w:val="51F73589"/>
    <w:rsid w:val="52067484"/>
    <w:rsid w:val="52347B6B"/>
    <w:rsid w:val="5270414C"/>
    <w:rsid w:val="52A55FE5"/>
    <w:rsid w:val="52AD7835"/>
    <w:rsid w:val="52C85EAB"/>
    <w:rsid w:val="52DB37FC"/>
    <w:rsid w:val="53052442"/>
    <w:rsid w:val="533F1322"/>
    <w:rsid w:val="53F225CD"/>
    <w:rsid w:val="54070D2A"/>
    <w:rsid w:val="549D3371"/>
    <w:rsid w:val="54F12EE7"/>
    <w:rsid w:val="557624D0"/>
    <w:rsid w:val="560F58BD"/>
    <w:rsid w:val="56383A25"/>
    <w:rsid w:val="5683367D"/>
    <w:rsid w:val="571F6D7F"/>
    <w:rsid w:val="57AC407A"/>
    <w:rsid w:val="580759F7"/>
    <w:rsid w:val="58480F15"/>
    <w:rsid w:val="58A80E04"/>
    <w:rsid w:val="58FB7589"/>
    <w:rsid w:val="598735B5"/>
    <w:rsid w:val="5A8E79A0"/>
    <w:rsid w:val="5AA11D80"/>
    <w:rsid w:val="5AFA4AD0"/>
    <w:rsid w:val="5B9D42DA"/>
    <w:rsid w:val="5CA62971"/>
    <w:rsid w:val="5CF3268D"/>
    <w:rsid w:val="5E165C67"/>
    <w:rsid w:val="5E2E6B91"/>
    <w:rsid w:val="5ECB4491"/>
    <w:rsid w:val="5F1860CD"/>
    <w:rsid w:val="5F6B0DF6"/>
    <w:rsid w:val="5F840D92"/>
    <w:rsid w:val="5F8B48CF"/>
    <w:rsid w:val="5F8F54D4"/>
    <w:rsid w:val="5FD76F4D"/>
    <w:rsid w:val="5FE53CE4"/>
    <w:rsid w:val="602D40D8"/>
    <w:rsid w:val="60385CED"/>
    <w:rsid w:val="60636B31"/>
    <w:rsid w:val="60882DFC"/>
    <w:rsid w:val="60A857DE"/>
    <w:rsid w:val="60AD7EAA"/>
    <w:rsid w:val="60C37E4F"/>
    <w:rsid w:val="60DF1175"/>
    <w:rsid w:val="613A0E28"/>
    <w:rsid w:val="6170126D"/>
    <w:rsid w:val="61902452"/>
    <w:rsid w:val="61FA594E"/>
    <w:rsid w:val="62413B44"/>
    <w:rsid w:val="62857AB0"/>
    <w:rsid w:val="635A680F"/>
    <w:rsid w:val="63D7745D"/>
    <w:rsid w:val="63DF4869"/>
    <w:rsid w:val="63E46486"/>
    <w:rsid w:val="63F10007"/>
    <w:rsid w:val="6412053C"/>
    <w:rsid w:val="64C97991"/>
    <w:rsid w:val="64CD66F0"/>
    <w:rsid w:val="666650EF"/>
    <w:rsid w:val="667B76B0"/>
    <w:rsid w:val="66BB2698"/>
    <w:rsid w:val="66FB4819"/>
    <w:rsid w:val="67110EA9"/>
    <w:rsid w:val="67FB68A8"/>
    <w:rsid w:val="689B1B83"/>
    <w:rsid w:val="69265D67"/>
    <w:rsid w:val="696D3286"/>
    <w:rsid w:val="698B02B8"/>
    <w:rsid w:val="69A50E62"/>
    <w:rsid w:val="69E7514E"/>
    <w:rsid w:val="6A5E280F"/>
    <w:rsid w:val="6BF5742D"/>
    <w:rsid w:val="6C3B0774"/>
    <w:rsid w:val="6CAD6BDB"/>
    <w:rsid w:val="6CBD6E76"/>
    <w:rsid w:val="6D1402B1"/>
    <w:rsid w:val="6D147885"/>
    <w:rsid w:val="6D205895"/>
    <w:rsid w:val="6DD134BB"/>
    <w:rsid w:val="6E5421AE"/>
    <w:rsid w:val="6E873EE3"/>
    <w:rsid w:val="6E9D190A"/>
    <w:rsid w:val="6EA25D92"/>
    <w:rsid w:val="6F2C51D8"/>
    <w:rsid w:val="6F635E50"/>
    <w:rsid w:val="6F8B5D0F"/>
    <w:rsid w:val="6FE82825"/>
    <w:rsid w:val="6FF07C32"/>
    <w:rsid w:val="7031142D"/>
    <w:rsid w:val="70673A6B"/>
    <w:rsid w:val="70F21CB0"/>
    <w:rsid w:val="70F9102B"/>
    <w:rsid w:val="70FF3672"/>
    <w:rsid w:val="713E698D"/>
    <w:rsid w:val="7174582F"/>
    <w:rsid w:val="71BD6F28"/>
    <w:rsid w:val="71CA4371"/>
    <w:rsid w:val="72E91117"/>
    <w:rsid w:val="739B248F"/>
    <w:rsid w:val="73C31BFC"/>
    <w:rsid w:val="73EE4C3F"/>
    <w:rsid w:val="73F423CB"/>
    <w:rsid w:val="741E320F"/>
    <w:rsid w:val="74214194"/>
    <w:rsid w:val="74466952"/>
    <w:rsid w:val="74636260"/>
    <w:rsid w:val="74A05D67"/>
    <w:rsid w:val="74BE1A94"/>
    <w:rsid w:val="74F10FE9"/>
    <w:rsid w:val="74F87553"/>
    <w:rsid w:val="74FB517C"/>
    <w:rsid w:val="75180EA9"/>
    <w:rsid w:val="75DD576F"/>
    <w:rsid w:val="76BD26F7"/>
    <w:rsid w:val="772477EC"/>
    <w:rsid w:val="77501DCD"/>
    <w:rsid w:val="78687C49"/>
    <w:rsid w:val="79466A05"/>
    <w:rsid w:val="794D6C4E"/>
    <w:rsid w:val="799A5491"/>
    <w:rsid w:val="79D52DF1"/>
    <w:rsid w:val="79ED0498"/>
    <w:rsid w:val="7A3A57BE"/>
    <w:rsid w:val="7A5D0C69"/>
    <w:rsid w:val="7ADB231E"/>
    <w:rsid w:val="7B0E3DF2"/>
    <w:rsid w:val="7B6863BE"/>
    <w:rsid w:val="7BD902EB"/>
    <w:rsid w:val="7C11491A"/>
    <w:rsid w:val="7C12239B"/>
    <w:rsid w:val="7C1A5229"/>
    <w:rsid w:val="7C20325F"/>
    <w:rsid w:val="7C5B4AE9"/>
    <w:rsid w:val="7CA21C8A"/>
    <w:rsid w:val="7CE34C72"/>
    <w:rsid w:val="7D046F68"/>
    <w:rsid w:val="7D572A32"/>
    <w:rsid w:val="7D5B2F52"/>
    <w:rsid w:val="7DF24E2F"/>
    <w:rsid w:val="7E435B33"/>
    <w:rsid w:val="7E511BEA"/>
    <w:rsid w:val="7E9A0F1D"/>
    <w:rsid w:val="7EBD031E"/>
    <w:rsid w:val="7F167520"/>
    <w:rsid w:val="7F6D7B9F"/>
    <w:rsid w:val="7F993EE6"/>
    <w:rsid w:val="7FA834DB"/>
    <w:rsid w:val="7FCF4925"/>
    <w:rsid w:val="7FDF4B5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2077</Words>
  <Characters>2295</Characters>
  <Lines>5</Lines>
  <Paragraphs>4</Paragraphs>
  <TotalTime>0</TotalTime>
  <ScaleCrop>false</ScaleCrop>
  <LinksUpToDate>false</LinksUpToDate>
  <CharactersWithSpaces>2383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曾经最美</cp:lastModifiedBy>
  <cp:lastPrinted>2023-06-15T02:44:00Z</cp:lastPrinted>
  <dcterms:modified xsi:type="dcterms:W3CDTF">2025-07-11T08:17:30Z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